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2F" w:rsidRPr="00E11F2F" w:rsidRDefault="00E11F2F" w:rsidP="00E11F2F">
      <w:pPr>
        <w:spacing w:after="0" w:line="240" w:lineRule="auto"/>
        <w:contextualSpacing/>
        <w:jc w:val="center"/>
        <w:rPr>
          <w:rFonts w:ascii="Times New Roman" w:eastAsia="Times New Roman" w:hAnsi="Times New Roman" w:cs="Times New Roman"/>
          <w:b/>
          <w:bCs/>
          <w:sz w:val="24"/>
          <w:szCs w:val="24"/>
          <w:lang w:eastAsia="tr-TR"/>
        </w:rPr>
      </w:pPr>
      <w:bookmarkStart w:id="0" w:name="_GoBack"/>
      <w:bookmarkEnd w:id="0"/>
      <w:r w:rsidRPr="00E11F2F">
        <w:rPr>
          <w:rFonts w:ascii="Times New Roman" w:eastAsia="Times New Roman" w:hAnsi="Times New Roman" w:cs="Times New Roman"/>
          <w:b/>
          <w:bCs/>
          <w:sz w:val="24"/>
          <w:szCs w:val="24"/>
          <w:lang w:eastAsia="tr-TR"/>
        </w:rPr>
        <w:t>KIRKLARELİ ÜNİVERSİTESİ</w:t>
      </w:r>
    </w:p>
    <w:p w:rsidR="00E11F2F" w:rsidRPr="00E11F2F" w:rsidRDefault="00E11F2F" w:rsidP="00E11F2F">
      <w:pPr>
        <w:spacing w:after="0" w:line="240" w:lineRule="auto"/>
        <w:contextualSpacing/>
        <w:jc w:val="center"/>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UZAKTAN ÖĞRETİM UYGULAMA USUL VE ESASLARI</w:t>
      </w: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I. BÖLÜM</w:t>
      </w:r>
    </w:p>
    <w:p w:rsidR="00E11F2F" w:rsidRPr="00E11F2F" w:rsidRDefault="00E11F2F" w:rsidP="00E11F2F">
      <w:pPr>
        <w:spacing w:after="0" w:line="240" w:lineRule="auto"/>
        <w:contextualSpacing/>
        <w:jc w:val="center"/>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Amaç, Kapsam, Dayanak ve Tanımlar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Amaç ve Kapsam</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 </w:t>
      </w:r>
      <w:r w:rsidRPr="00E11F2F">
        <w:rPr>
          <w:rFonts w:ascii="Times New Roman" w:eastAsia="Times New Roman" w:hAnsi="Times New Roman" w:cs="Times New Roman"/>
          <w:sz w:val="24"/>
          <w:szCs w:val="24"/>
          <w:lang w:eastAsia="tr-TR"/>
        </w:rPr>
        <w:t>Kırklareli Üniversitesi Uzaktan Öğretim Uygulama Usul ve Esasları, çevrimiçi uzaktan öğretim üzerinden yürütülen eğitim-öğretim etkinliklerinin verimli ve etkili olarak sürdürülebilmesi için, akademik birim yöneticileri, öğretim elemanları ve öğrenciler tarafından uygulanması gerekli iş ve işlemleri tanımlamaktır.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Dayanak</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Madde-2: </w:t>
      </w:r>
      <w:r w:rsidRPr="00E11F2F">
        <w:rPr>
          <w:rFonts w:ascii="Times New Roman" w:eastAsia="Times New Roman" w:hAnsi="Times New Roman" w:cs="Times New Roman"/>
          <w:sz w:val="24"/>
          <w:szCs w:val="24"/>
          <w:lang w:eastAsia="tr-TR"/>
        </w:rPr>
        <w:t xml:space="preserve">Bu usul ve esaslar, Yükseköğretim Genel Kurulu’nun 20.02.2014 tarihli toplantısında kabul edilerek yürürlüğe giren Yükseköğretim Kurumlarında Uzaktan Öğretime İlişkin Usul ve Esaslar ile Yükseköğretim Kurulu’nun kararı, </w:t>
      </w:r>
      <w:r w:rsidRPr="00E11F2F">
        <w:rPr>
          <w:rFonts w:ascii="Times New Roman" w:eastAsia="Times New Roman" w:hAnsi="Times New Roman" w:cs="Times New Roman"/>
          <w:color w:val="000000"/>
          <w:sz w:val="24"/>
          <w:szCs w:val="24"/>
          <w:lang w:eastAsia="tr-TR"/>
        </w:rPr>
        <w:t xml:space="preserve">15.02.2023 tarihli ve 11687 sayılı </w:t>
      </w:r>
      <w:r w:rsidRPr="00E11F2F">
        <w:rPr>
          <w:rFonts w:ascii="Times New Roman" w:eastAsia="Times New Roman" w:hAnsi="Times New Roman" w:cs="Times New Roman"/>
          <w:sz w:val="24"/>
          <w:szCs w:val="24"/>
          <w:lang w:eastAsia="tr-TR"/>
        </w:rPr>
        <w:t xml:space="preserve">Yükseköğretim Kurulu’nun yazısı ve Kırklareli Üniversitesi </w:t>
      </w:r>
      <w:r w:rsidRPr="00E11F2F">
        <w:rPr>
          <w:rFonts w:ascii="Times New Roman" w:eastAsia="Times New Roman" w:hAnsi="Times New Roman" w:cs="Times New Roman"/>
          <w:color w:val="000000"/>
          <w:sz w:val="24"/>
          <w:szCs w:val="24"/>
          <w:lang w:eastAsia="tr-TR"/>
        </w:rPr>
        <w:t>S</w:t>
      </w:r>
      <w:r w:rsidRPr="00E11F2F">
        <w:rPr>
          <w:rFonts w:ascii="Times New Roman" w:eastAsia="Times New Roman" w:hAnsi="Times New Roman" w:cs="Times New Roman"/>
          <w:sz w:val="24"/>
          <w:szCs w:val="24"/>
          <w:lang w:eastAsia="tr-TR"/>
        </w:rPr>
        <w:t xml:space="preserve">enatosunun ilgili kararına dayanarak hazırlanmıştır. </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Tanımlar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Madde-3: </w:t>
      </w:r>
      <w:r w:rsidRPr="00E11F2F">
        <w:rPr>
          <w:rFonts w:ascii="Times New Roman" w:eastAsia="Times New Roman" w:hAnsi="Times New Roman" w:cs="Times New Roman"/>
          <w:sz w:val="24"/>
          <w:szCs w:val="24"/>
          <w:lang w:eastAsia="tr-TR"/>
        </w:rPr>
        <w:t xml:space="preserve">Bu usul ve esaslarda geçen; </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Asenkron Uygulama: Öğretim elemanları ve öğrencilerin eş zamanlı olmayan farklı zaman dilimlerindeki etkileşimde bulundukları etkinlikleri,</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Birim: Kırklareli Üniversitesindeki enstitü, fakülte, yüksekokul ve meslek yüksekokulunu,</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Canlı Ders: Öğrenciler ile çevrimiçi teknolojiler kullanılarak eş zamanlı etkileşimli olarak gerçekleştirilen öğretim etkinliklerini,</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Çevrimiçi Sınav: Öğrencilerin bilgisayarları ya da mobil cihazları ile internet üzerinden belirli tarih ve saatler içerisinde gerçekleştirdikleri sınav türünü,</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KLUZEM: Kırklareli Üniversitesi Uzaktan Eğitim Uygulama ve Araştırma Merkezini,</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MS Forms: Uzaktan öğretim sürecinde çevrimiçi sınav ve ödevler için kullanılacak platformu,</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Uzaktan öğretim sürecinde öğretim, ölçme ve değerlendirme için kullanılacak platformu,</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OBS: Kırklareli Üniversitesi Öğrenci Bilgi Sistemini,</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Ödev: Dönem içinde öğrencilerin yapmakla yükümlü olduğu dönemlik veya kısa süreli çalışmaları,</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Rektör: Kırklareli Üniversitesi Rektörünü,</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Senkron Uygulama: Öğretim elemanları ve öğrencilerin eş zamanlı olarak etkileşimde bulundukları çevrimiçi etkinlikleri,</w:t>
      </w:r>
    </w:p>
    <w:p w:rsidR="00E11F2F" w:rsidRPr="00E11F2F" w:rsidRDefault="00E11F2F" w:rsidP="00E11F2F">
      <w:pPr>
        <w:numPr>
          <w:ilvl w:val="0"/>
          <w:numId w:val="3"/>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Üniversite: Kırklareli Üniversitesi’ni ifade eder.</w:t>
      </w: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lastRenderedPageBreak/>
        <w:t>II. BÖLÜM</w:t>
      </w: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Uzaktan Öğretim Süreçlerinin Planlanması ve Yürütülmesi</w:t>
      </w:r>
    </w:p>
    <w:p w:rsidR="00E11F2F" w:rsidRPr="00E11F2F" w:rsidRDefault="00E11F2F" w:rsidP="00E11F2F">
      <w:pPr>
        <w:spacing w:after="0" w:line="240" w:lineRule="auto"/>
        <w:contextualSpacing/>
        <w:rPr>
          <w:rFonts w:ascii="Times New Roman" w:eastAsia="Calibri"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Madde-4:</w:t>
      </w:r>
      <w:r w:rsidRPr="00E11F2F">
        <w:rPr>
          <w:rFonts w:ascii="Times New Roman" w:eastAsia="Times New Roman" w:hAnsi="Times New Roman" w:cs="Times New Roman"/>
          <w:sz w:val="24"/>
          <w:szCs w:val="24"/>
          <w:lang w:eastAsia="tr-TR"/>
        </w:rPr>
        <w:t xml:space="preserve"> Örgün öğretimde yüz yüze ve/veya uzaktan öğretim ile verilen derslerin tamamı 2022-2023 Bahar döneminde çevrimiçi ve </w:t>
      </w:r>
      <w:proofErr w:type="gramStart"/>
      <w:r w:rsidRPr="00E11F2F">
        <w:rPr>
          <w:rFonts w:ascii="Times New Roman" w:eastAsia="Times New Roman" w:hAnsi="Times New Roman" w:cs="Times New Roman"/>
          <w:sz w:val="24"/>
          <w:szCs w:val="24"/>
          <w:lang w:eastAsia="tr-TR"/>
        </w:rPr>
        <w:t>senkron</w:t>
      </w:r>
      <w:proofErr w:type="gramEnd"/>
      <w:r w:rsidRPr="00E11F2F">
        <w:rPr>
          <w:rFonts w:ascii="Times New Roman" w:eastAsia="Times New Roman" w:hAnsi="Times New Roman" w:cs="Times New Roman"/>
          <w:sz w:val="24"/>
          <w:szCs w:val="24"/>
          <w:lang w:eastAsia="tr-TR"/>
        </w:rPr>
        <w:t xml:space="preserve"> olarak uzaktan öğretim ile verilir.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Uzaktan Öğretimde Kullanılacak Teknolojik Alt Yapı</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Madde-5:</w:t>
      </w:r>
      <w:r w:rsidRPr="00E11F2F">
        <w:rPr>
          <w:rFonts w:ascii="Times New Roman" w:eastAsia="Times New Roman" w:hAnsi="Times New Roman" w:cs="Times New Roman"/>
          <w:sz w:val="24"/>
          <w:szCs w:val="24"/>
          <w:lang w:eastAsia="tr-TR"/>
        </w:rPr>
        <w:t xml:space="preserve"> Üniversitede verilen derslerin tamamı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platformunda ders ekipleri şeklinde oluşturularak öğretim elemanlarımızın kullanımına sunulur.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Madde-6:</w:t>
      </w:r>
      <w:r w:rsidRPr="00E11F2F">
        <w:rPr>
          <w:rFonts w:ascii="Times New Roman" w:eastAsia="Times New Roman" w:hAnsi="Times New Roman" w:cs="Times New Roman"/>
          <w:sz w:val="24"/>
          <w:szCs w:val="24"/>
          <w:lang w:eastAsia="tr-TR"/>
        </w:rPr>
        <w:t xml:space="preserve">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öğrencilerin ders devam takibi, duyuruların yapılması, ders içerik ve materyallerinin paylaşımı, canlı ders toplantı ve değerlendirme faaliyetlerinin yürütülmesi gerçekleştirilir. Çevrimiçi derslerin yürütülmesinde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platformu haricinde üniversitenin lisansı ya da onayı olmayan başka platformlar kullanılamaz. </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Derslerin Açılması ve Ders Ekiplerinin Oluşturulması</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Madde-7: </w:t>
      </w:r>
      <w:r w:rsidRPr="00E11F2F">
        <w:rPr>
          <w:rFonts w:ascii="Times New Roman" w:eastAsia="Times New Roman" w:hAnsi="Times New Roman" w:cs="Times New Roman"/>
          <w:sz w:val="24"/>
          <w:szCs w:val="24"/>
          <w:lang w:eastAsia="tr-TR"/>
        </w:rPr>
        <w:t>Çevrimiçi derslerin açılması ve ders ekiplerinin oluşturulmasında aşağıdaki süreçler esas alınır:</w:t>
      </w:r>
    </w:p>
    <w:p w:rsidR="00E11F2F" w:rsidRPr="00E11F2F" w:rsidRDefault="00E11F2F" w:rsidP="00E11F2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Ders kayıt döneminden sonra OBS üzerindeki öğrenci ders kaydı verileri KLUZEM tarafından MS </w:t>
      </w:r>
      <w:proofErr w:type="spellStart"/>
      <w:r w:rsidRPr="00E11F2F">
        <w:rPr>
          <w:rFonts w:ascii="Times New Roman" w:eastAsia="Times New Roman" w:hAnsi="Times New Roman" w:cs="Times New Roman"/>
          <w:sz w:val="24"/>
          <w:szCs w:val="24"/>
          <w:lang w:eastAsia="tr-TR"/>
        </w:rPr>
        <w:t>Teams’e</w:t>
      </w:r>
      <w:proofErr w:type="spellEnd"/>
      <w:r w:rsidRPr="00E11F2F">
        <w:rPr>
          <w:rFonts w:ascii="Times New Roman" w:eastAsia="Times New Roman" w:hAnsi="Times New Roman" w:cs="Times New Roman"/>
          <w:sz w:val="24"/>
          <w:szCs w:val="24"/>
          <w:lang w:eastAsia="tr-TR"/>
        </w:rPr>
        <w:t xml:space="preserve"> aktarılır. Oluşturulan ders ekiplerinin kontrolü öğretim elemanı tarafından yapılır. </w:t>
      </w:r>
    </w:p>
    <w:p w:rsidR="00E11F2F" w:rsidRPr="00E11F2F" w:rsidRDefault="00E11F2F" w:rsidP="00E11F2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Teams’te</w:t>
      </w:r>
      <w:proofErr w:type="spellEnd"/>
      <w:r w:rsidRPr="00E11F2F">
        <w:rPr>
          <w:rFonts w:ascii="Times New Roman" w:eastAsia="Times New Roman" w:hAnsi="Times New Roman" w:cs="Times New Roman"/>
          <w:sz w:val="24"/>
          <w:szCs w:val="24"/>
          <w:lang w:eastAsia="tr-TR"/>
        </w:rPr>
        <w:t xml:space="preserve"> oluşturulacak ders ekiplerinin isimleri dersin okutulduğu akademik yılı, dönemi, ders kodunu ve dersin adını içerir. </w:t>
      </w:r>
    </w:p>
    <w:p w:rsidR="00E11F2F" w:rsidRPr="00E11F2F" w:rsidRDefault="00E11F2F" w:rsidP="00E11F2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KLUZEM tarafından yapılan ilk aktarım sonrasında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 ders ekiplerinin düzenlenmesi, yeni öğrencilerin eklenmesi işlemleri öğretim elemanının sorumluluğundadır.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 kaydı açılmamış öğrenciler, öğretim elemanı tarafından </w:t>
      </w:r>
      <w:proofErr w:type="spellStart"/>
      <w:r w:rsidRPr="00E11F2F">
        <w:rPr>
          <w:rFonts w:ascii="Times New Roman" w:eastAsia="Times New Roman" w:hAnsi="Times New Roman" w:cs="Times New Roman"/>
          <w:sz w:val="24"/>
          <w:szCs w:val="24"/>
          <w:lang w:eastAsia="tr-TR"/>
        </w:rPr>
        <w:t>OBS’den</w:t>
      </w:r>
      <w:proofErr w:type="spellEnd"/>
      <w:r w:rsidRPr="00E11F2F">
        <w:rPr>
          <w:rFonts w:ascii="Times New Roman" w:eastAsia="Times New Roman" w:hAnsi="Times New Roman" w:cs="Times New Roman"/>
          <w:sz w:val="24"/>
          <w:szCs w:val="24"/>
          <w:lang w:eastAsia="tr-TR"/>
        </w:rPr>
        <w:t xml:space="preserve"> kontrol edilerek eklenir. </w:t>
      </w:r>
    </w:p>
    <w:p w:rsidR="00E11F2F" w:rsidRPr="00E11F2F" w:rsidRDefault="00E11F2F" w:rsidP="00E11F2F">
      <w:pPr>
        <w:numPr>
          <w:ilvl w:val="0"/>
          <w:numId w:val="4"/>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Üniversitenin birim ve bölümlerinin onayı doğrultusunda,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 aynı kodlu dersin farklı şubeleri birleştirilebilir. </w:t>
      </w: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Ders Programları ve Planlaması</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Madde-8:</w:t>
      </w:r>
      <w:r w:rsidRPr="00E11F2F">
        <w:rPr>
          <w:rFonts w:ascii="Times New Roman" w:eastAsia="Times New Roman" w:hAnsi="Times New Roman" w:cs="Times New Roman"/>
          <w:sz w:val="24"/>
          <w:szCs w:val="24"/>
          <w:lang w:eastAsia="tr-TR"/>
        </w:rPr>
        <w:t xml:space="preserve"> Çevrimiçi ders programlarının hazırlanması ve uygulanmasında aşağıdaki süreçler esas alınır;</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yürütülecek canlı dersler, birimin ilan edeceği haftalık ders programında belirtilen gün ve saatlerde gerçekleştirilir. </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Aynı dersin farklı şubelerinin birleştirilmesi durumunda, birim ve bölümlerin onayına bağlı olarak birleştirilen şubeler, ders programlarında aynı gün ve saatte yer alır.</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Birinci ve ikinci öğretim programlarındaki derslerin birleştirilmesine veya ayrılmasına birimlerin yetkili kurulları karar verir. </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Ders programları </w:t>
      </w:r>
      <w:proofErr w:type="spellStart"/>
      <w:r w:rsidRPr="00E11F2F">
        <w:rPr>
          <w:rFonts w:ascii="Times New Roman" w:eastAsia="Times New Roman" w:hAnsi="Times New Roman" w:cs="Times New Roman"/>
          <w:sz w:val="24"/>
          <w:szCs w:val="24"/>
          <w:lang w:eastAsia="tr-TR"/>
        </w:rPr>
        <w:t>haftaiçi</w:t>
      </w:r>
      <w:proofErr w:type="spellEnd"/>
      <w:r w:rsidRPr="00E11F2F">
        <w:rPr>
          <w:rFonts w:ascii="Times New Roman" w:eastAsia="Times New Roman" w:hAnsi="Times New Roman" w:cs="Times New Roman"/>
          <w:sz w:val="24"/>
          <w:szCs w:val="24"/>
          <w:lang w:eastAsia="tr-TR"/>
        </w:rPr>
        <w:t xml:space="preserve"> </w:t>
      </w:r>
      <w:proofErr w:type="gramStart"/>
      <w:r w:rsidRPr="00E11F2F">
        <w:rPr>
          <w:rFonts w:ascii="Times New Roman" w:eastAsia="Times New Roman" w:hAnsi="Times New Roman" w:cs="Times New Roman"/>
          <w:sz w:val="24"/>
          <w:szCs w:val="24"/>
          <w:lang w:eastAsia="tr-TR"/>
        </w:rPr>
        <w:t>08:30</w:t>
      </w:r>
      <w:proofErr w:type="gramEnd"/>
      <w:r w:rsidRPr="00E11F2F">
        <w:rPr>
          <w:rFonts w:ascii="Times New Roman" w:eastAsia="Times New Roman" w:hAnsi="Times New Roman" w:cs="Times New Roman"/>
          <w:sz w:val="24"/>
          <w:szCs w:val="24"/>
          <w:lang w:eastAsia="tr-TR"/>
        </w:rPr>
        <w:t>-22:00 saatleri arasında planlanır.</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yürütülecek canlı derslerin her bir ders saati en az 20 dakika olarak yapılır.</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lastRenderedPageBreak/>
        <w:t xml:space="preserve">Dersin öğretim elemanı tarafından Form-1’de verilen “Ders Bilgi Formu” ve Üniversitenin Eğitim Bilgi Paketindeki derse ait bilgiler (dersin öğrenme çıktıları, içeriği, öğretim takvimi, değerlendirme </w:t>
      </w:r>
      <w:proofErr w:type="gramStart"/>
      <w:r w:rsidRPr="00E11F2F">
        <w:rPr>
          <w:rFonts w:ascii="Times New Roman" w:eastAsia="Times New Roman" w:hAnsi="Times New Roman" w:cs="Times New Roman"/>
          <w:sz w:val="24"/>
          <w:szCs w:val="24"/>
          <w:lang w:eastAsia="tr-TR"/>
        </w:rPr>
        <w:t>kriterleri</w:t>
      </w:r>
      <w:proofErr w:type="gramEnd"/>
      <w:r w:rsidRPr="00E11F2F">
        <w:rPr>
          <w:rFonts w:ascii="Times New Roman" w:eastAsia="Times New Roman" w:hAnsi="Times New Roman" w:cs="Times New Roman"/>
          <w:sz w:val="24"/>
          <w:szCs w:val="24"/>
          <w:lang w:eastAsia="tr-TR"/>
        </w:rPr>
        <w:t xml:space="preserve"> vb.) güncellenerek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dersin ilk haftasında öğrencilere ilan edilir. </w:t>
      </w:r>
    </w:p>
    <w:p w:rsidR="00E11F2F" w:rsidRPr="00E11F2F" w:rsidRDefault="00E11F2F" w:rsidP="00E11F2F">
      <w:pPr>
        <w:numPr>
          <w:ilvl w:val="0"/>
          <w:numId w:val="5"/>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Öğrencilerin derse devam </w:t>
      </w:r>
      <w:proofErr w:type="gramStart"/>
      <w:r w:rsidRPr="00E11F2F">
        <w:rPr>
          <w:rFonts w:ascii="Times New Roman" w:eastAsia="Times New Roman" w:hAnsi="Times New Roman" w:cs="Times New Roman"/>
          <w:sz w:val="24"/>
          <w:szCs w:val="24"/>
          <w:lang w:eastAsia="tr-TR"/>
        </w:rPr>
        <w:t>kriterleri</w:t>
      </w:r>
      <w:proofErr w:type="gramEnd"/>
      <w:r w:rsidRPr="00E11F2F">
        <w:rPr>
          <w:rFonts w:ascii="Times New Roman" w:eastAsia="Times New Roman" w:hAnsi="Times New Roman" w:cs="Times New Roman"/>
          <w:sz w:val="24"/>
          <w:szCs w:val="24"/>
          <w:lang w:eastAsia="tr-TR"/>
        </w:rPr>
        <w:t xml:space="preserve"> öğretim elemanı tarafından belirlenir ve takip edilir. Derse devam, ödev, proje ve değerlendirme </w:t>
      </w:r>
      <w:proofErr w:type="gramStart"/>
      <w:r w:rsidRPr="00E11F2F">
        <w:rPr>
          <w:rFonts w:ascii="Times New Roman" w:eastAsia="Times New Roman" w:hAnsi="Times New Roman" w:cs="Times New Roman"/>
          <w:sz w:val="24"/>
          <w:szCs w:val="24"/>
          <w:lang w:eastAsia="tr-TR"/>
        </w:rPr>
        <w:t>kriterleri</w:t>
      </w:r>
      <w:proofErr w:type="gramEnd"/>
      <w:r w:rsidRPr="00E11F2F">
        <w:rPr>
          <w:rFonts w:ascii="Times New Roman" w:eastAsia="Times New Roman" w:hAnsi="Times New Roman" w:cs="Times New Roman"/>
          <w:sz w:val="24"/>
          <w:szCs w:val="24"/>
          <w:lang w:eastAsia="tr-TR"/>
        </w:rPr>
        <w:t xml:space="preserve">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ilk hafta öğrencilere duyurulur.</w:t>
      </w: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Derslerin Yürütülmesi</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Madde-9:</w:t>
      </w:r>
      <w:r w:rsidRPr="00E11F2F">
        <w:rPr>
          <w:rFonts w:ascii="Times New Roman" w:eastAsia="Times New Roman" w:hAnsi="Times New Roman" w:cs="Times New Roman"/>
          <w:sz w:val="24"/>
          <w:szCs w:val="24"/>
          <w:lang w:eastAsia="tr-TR"/>
        </w:rPr>
        <w:t xml:space="preserve"> Çevrimiçi derslerin yürütülmesinde birimler ve ilgili öğretim elemanları aşağıdaki hususları yerine getirmekle yükümlüdür:</w:t>
      </w:r>
    </w:p>
    <w:p w:rsidR="00E11F2F" w:rsidRPr="00E11F2F" w:rsidRDefault="00E11F2F" w:rsidP="00E11F2F">
      <w:pPr>
        <w:numPr>
          <w:ilvl w:val="0"/>
          <w:numId w:val="6"/>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Uzaktan öğretim sürecinde ders yükümlülüğünün gerçekleşmesinde canlı dersler esastır. Canlı dersler öğrencilere duyurulan ders bilgi formu ve birimin ilan edeceği haftalık ders programında belirtilen gün ve saatlere göre yürütülür. </w:t>
      </w:r>
    </w:p>
    <w:p w:rsidR="00E11F2F" w:rsidRPr="00E11F2F" w:rsidRDefault="00E11F2F" w:rsidP="00E11F2F">
      <w:pPr>
        <w:numPr>
          <w:ilvl w:val="0"/>
          <w:numId w:val="6"/>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Çevrimiçi ders içerikleri; sunu, belge, video, resim gibi asenkron ders materyalleri düzenli olarak MS </w:t>
      </w:r>
      <w:proofErr w:type="spellStart"/>
      <w:r w:rsidRPr="00E11F2F">
        <w:rPr>
          <w:rFonts w:ascii="Times New Roman" w:eastAsia="Times New Roman" w:hAnsi="Times New Roman" w:cs="Times New Roman"/>
          <w:sz w:val="24"/>
          <w:szCs w:val="24"/>
          <w:lang w:eastAsia="tr-TR"/>
        </w:rPr>
        <w:t>Teams’de</w:t>
      </w:r>
      <w:proofErr w:type="spellEnd"/>
      <w:r w:rsidRPr="00E11F2F">
        <w:rPr>
          <w:rFonts w:ascii="Times New Roman" w:eastAsia="Times New Roman" w:hAnsi="Times New Roman" w:cs="Times New Roman"/>
          <w:sz w:val="24"/>
          <w:szCs w:val="24"/>
          <w:lang w:eastAsia="tr-TR"/>
        </w:rPr>
        <w:t xml:space="preserve"> sınıf malzemeleri içerisine yüklenir. Yüklenen ders materyallerinin telif hakkı ve etik sorumlulukları ilgili öğretim elemanına aittir. </w:t>
      </w:r>
    </w:p>
    <w:p w:rsidR="00E11F2F" w:rsidRPr="00E11F2F" w:rsidRDefault="00E11F2F" w:rsidP="00E11F2F">
      <w:pPr>
        <w:numPr>
          <w:ilvl w:val="0"/>
          <w:numId w:val="6"/>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Öğretim elemanının, öğrenci ile etkileşimi artırmak için kamerasını açarak dersi işlemesi, derslerin niteliğine ve akışına göre öğrencilerin derse katılımını arttırmaya yönelik örnek olay, tartışma, soru-cevap, anket ve geribildirim yöntem-teknikleri kullanması önerilir.</w:t>
      </w:r>
    </w:p>
    <w:p w:rsidR="00E11F2F" w:rsidRPr="00E11F2F" w:rsidRDefault="00E11F2F" w:rsidP="00E11F2F">
      <w:pPr>
        <w:numPr>
          <w:ilvl w:val="0"/>
          <w:numId w:val="6"/>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Öğretim elemanı canlı ders esnasında sunu veya ekran paylaşımı yaparak dersi anlatabilir.</w:t>
      </w:r>
    </w:p>
    <w:p w:rsidR="00E11F2F" w:rsidRPr="00E11F2F" w:rsidRDefault="00E11F2F" w:rsidP="00E11F2F">
      <w:pPr>
        <w:numPr>
          <w:ilvl w:val="0"/>
          <w:numId w:val="6"/>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Öğrenciler çevrimiçi ortamlarda kameralarını gönüllülük esasına dayalı açabilirler. Ancak, öğretim planında var olan veya önceden planlanan sunum ödevi, proje ödevi gibi öğrenci etkileşimi gerektiren durumlarda öğrenci kamerasını ve mikrofonunu öğretim elemanının </w:t>
      </w:r>
      <w:proofErr w:type="gramStart"/>
      <w:r w:rsidRPr="00E11F2F">
        <w:rPr>
          <w:rFonts w:ascii="Times New Roman" w:eastAsia="Times New Roman" w:hAnsi="Times New Roman" w:cs="Times New Roman"/>
          <w:sz w:val="24"/>
          <w:szCs w:val="24"/>
          <w:lang w:eastAsia="tr-TR"/>
        </w:rPr>
        <w:t>inisiyatifi</w:t>
      </w:r>
      <w:proofErr w:type="gramEnd"/>
      <w:r w:rsidRPr="00E11F2F">
        <w:rPr>
          <w:rFonts w:ascii="Times New Roman" w:eastAsia="Times New Roman" w:hAnsi="Times New Roman" w:cs="Times New Roman"/>
          <w:sz w:val="24"/>
          <w:szCs w:val="24"/>
          <w:lang w:eastAsia="tr-TR"/>
        </w:rPr>
        <w:t xml:space="preserve"> ile açar. Bu şartlarda öğrencinin öğretim ortamını düzenlemesi ve gerekli cihazları tedarik etmesi beklenir.</w:t>
      </w:r>
    </w:p>
    <w:p w:rsidR="00E11F2F" w:rsidRPr="00E11F2F" w:rsidRDefault="00E11F2F" w:rsidP="00E11F2F">
      <w:pPr>
        <w:spacing w:after="0" w:line="240" w:lineRule="auto"/>
        <w:contextualSpacing/>
        <w:rPr>
          <w:rFonts w:ascii="Times New Roman" w:eastAsia="Calibri" w:hAnsi="Times New Roman" w:cs="Times New Roman"/>
          <w:sz w:val="24"/>
          <w:szCs w:val="24"/>
          <w:lang w:eastAsia="tr-TR"/>
        </w:rPr>
      </w:pPr>
    </w:p>
    <w:p w:rsidR="00E11F2F" w:rsidRPr="00E11F2F" w:rsidRDefault="00E11F2F" w:rsidP="00E11F2F">
      <w:pPr>
        <w:spacing w:after="0" w:line="240" w:lineRule="auto"/>
        <w:contextualSpacing/>
        <w:jc w:val="center"/>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III. BÖLÜM</w:t>
      </w:r>
    </w:p>
    <w:p w:rsidR="00E11F2F" w:rsidRPr="00E11F2F" w:rsidRDefault="00E11F2F" w:rsidP="00E11F2F">
      <w:pPr>
        <w:spacing w:after="0" w:line="240" w:lineRule="auto"/>
        <w:contextualSpacing/>
        <w:jc w:val="center"/>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Çevrimiçi Ölçme ve Değerlendirme Esasları</w:t>
      </w:r>
    </w:p>
    <w:p w:rsidR="00E11F2F" w:rsidRPr="00E11F2F" w:rsidRDefault="00E11F2F" w:rsidP="00E11F2F">
      <w:pPr>
        <w:spacing w:after="0" w:line="240" w:lineRule="auto"/>
        <w:contextualSpacing/>
        <w:rPr>
          <w:rFonts w:ascii="Times New Roman" w:eastAsia="Times New Roman" w:hAnsi="Times New Roman" w:cs="Times New Roman"/>
          <w:b/>
          <w:bCs/>
          <w:sz w:val="24"/>
          <w:szCs w:val="24"/>
          <w:highlight w:val="yellow"/>
          <w:lang w:eastAsia="tr-TR"/>
        </w:rPr>
      </w:pPr>
    </w:p>
    <w:p w:rsid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Madde-10: </w:t>
      </w:r>
      <w:r w:rsidRPr="00E11F2F">
        <w:rPr>
          <w:rFonts w:ascii="Times New Roman" w:eastAsia="Times New Roman" w:hAnsi="Times New Roman" w:cs="Times New Roman"/>
          <w:sz w:val="24"/>
          <w:szCs w:val="24"/>
          <w:lang w:eastAsia="tr-TR"/>
        </w:rPr>
        <w:t>Aksi belirtilmediği sürece</w:t>
      </w:r>
      <w:r w:rsidRPr="00E11F2F">
        <w:rPr>
          <w:rFonts w:ascii="Times New Roman" w:eastAsia="Times New Roman" w:hAnsi="Times New Roman" w:cs="Times New Roman"/>
          <w:b/>
          <w:bCs/>
          <w:sz w:val="24"/>
          <w:szCs w:val="24"/>
          <w:lang w:eastAsia="tr-TR"/>
        </w:rPr>
        <w:t xml:space="preserve"> </w:t>
      </w:r>
      <w:r w:rsidRPr="00E11F2F">
        <w:rPr>
          <w:rFonts w:ascii="Times New Roman" w:eastAsia="Times New Roman" w:hAnsi="Times New Roman" w:cs="Times New Roman"/>
          <w:sz w:val="24"/>
          <w:szCs w:val="24"/>
          <w:lang w:eastAsia="tr-TR"/>
        </w:rPr>
        <w:t>2022-2023 Bahar döneminde tüm dönem içi ve dönem sonu ölçme ve değerlendirme aktiviteleri çevrimiçi yapılacaktır. Çevrimiçi değerlendirme sürecinde kullanılacak bilgisayar, internet ve bunun gibi donanımların tedarik edilmesi öğrencinin sorumluluğundadır. Öğrencilerimiz üniversitenin sağladığı kampüs içi internet erişimini ve bilgisayar laboratuvarlarını kullanılabilir.</w:t>
      </w:r>
    </w:p>
    <w:p w:rsidR="00E11F2F" w:rsidRPr="00E11F2F" w:rsidRDefault="00E11F2F" w:rsidP="00E11F2F">
      <w:pPr>
        <w:spacing w:after="0" w:line="240" w:lineRule="auto"/>
        <w:contextualSpacing/>
        <w:jc w:val="both"/>
        <w:rPr>
          <w:rFonts w:ascii="Times New Roman" w:eastAsia="Times New Roman" w:hAnsi="Times New Roman" w:cs="Times New Roman"/>
          <w:color w:val="000000"/>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lastRenderedPageBreak/>
        <w:t xml:space="preserve">Madde-11: </w:t>
      </w: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üzerinden paylaşılacak olan çevrimiçi sınav ve ödevler dersin öğretim elemanı tarafından aşağıdaki kurallara göre yürütülür ve değerlendirilir: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Çevrimiçi sınav, ödev, proje ve benzeri aktiviteler öğretim elemanı tarafından </w:t>
      </w:r>
      <w:proofErr w:type="spellStart"/>
      <w:r w:rsidRPr="00E11F2F">
        <w:rPr>
          <w:rFonts w:ascii="Times New Roman" w:eastAsia="Times New Roman" w:hAnsi="Times New Roman" w:cs="Times New Roman"/>
          <w:sz w:val="24"/>
          <w:szCs w:val="24"/>
          <w:lang w:eastAsia="tr-TR"/>
        </w:rPr>
        <w:t>takvimlendirilir</w:t>
      </w:r>
      <w:proofErr w:type="spellEnd"/>
      <w:r w:rsidRPr="00E11F2F">
        <w:rPr>
          <w:rFonts w:ascii="Times New Roman" w:eastAsia="Times New Roman" w:hAnsi="Times New Roman" w:cs="Times New Roman"/>
          <w:sz w:val="24"/>
          <w:szCs w:val="24"/>
          <w:lang w:eastAsia="tr-TR"/>
        </w:rPr>
        <w:t xml:space="preserve"> ve öğrencilere en az 1 hafta öncesinden duyurulur.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Öğretim elemanı, sınav veya ödevleri </w:t>
      </w:r>
      <w:proofErr w:type="spellStart"/>
      <w:r w:rsidRPr="00E11F2F">
        <w:rPr>
          <w:rFonts w:ascii="Times New Roman" w:eastAsia="Times New Roman" w:hAnsi="Times New Roman" w:cs="Times New Roman"/>
          <w:sz w:val="24"/>
          <w:szCs w:val="24"/>
          <w:lang w:eastAsia="tr-TR"/>
        </w:rPr>
        <w:t>KLUZEM’in</w:t>
      </w:r>
      <w:proofErr w:type="spellEnd"/>
      <w:r w:rsidRPr="00E11F2F">
        <w:rPr>
          <w:rFonts w:ascii="Times New Roman" w:eastAsia="Times New Roman" w:hAnsi="Times New Roman" w:cs="Times New Roman"/>
          <w:sz w:val="24"/>
          <w:szCs w:val="24"/>
          <w:lang w:eastAsia="tr-TR"/>
        </w:rPr>
        <w:t xml:space="preserve"> hazırladığı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Akademisyen </w:t>
      </w:r>
      <w:proofErr w:type="spellStart"/>
      <w:r w:rsidRPr="00E11F2F">
        <w:rPr>
          <w:rFonts w:ascii="Times New Roman" w:eastAsia="Times New Roman" w:hAnsi="Times New Roman" w:cs="Times New Roman"/>
          <w:sz w:val="24"/>
          <w:szCs w:val="24"/>
          <w:lang w:eastAsia="tr-TR"/>
        </w:rPr>
        <w:t>Rehberi”ni</w:t>
      </w:r>
      <w:proofErr w:type="spellEnd"/>
      <w:r w:rsidRPr="00E11F2F">
        <w:rPr>
          <w:rFonts w:ascii="Times New Roman" w:eastAsia="Times New Roman" w:hAnsi="Times New Roman" w:cs="Times New Roman"/>
          <w:sz w:val="24"/>
          <w:szCs w:val="24"/>
          <w:lang w:eastAsia="tr-TR"/>
        </w:rPr>
        <w:t xml:space="preserve"> dikkate alarak oluşturur.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Verilen sınavın veya ödevin yönergesi oluşturulmalıdır. Eğer ödev verilecek ise ödevin araştırma yöntemleri, biçim, içerik, sunum ve değerlendirme </w:t>
      </w:r>
      <w:proofErr w:type="gramStart"/>
      <w:r w:rsidRPr="00E11F2F">
        <w:rPr>
          <w:rFonts w:ascii="Times New Roman" w:eastAsia="Times New Roman" w:hAnsi="Times New Roman" w:cs="Times New Roman"/>
          <w:sz w:val="24"/>
          <w:szCs w:val="24"/>
          <w:lang w:eastAsia="tr-TR"/>
        </w:rPr>
        <w:t>kriterleri</w:t>
      </w:r>
      <w:proofErr w:type="gramEnd"/>
      <w:r w:rsidRPr="00E11F2F">
        <w:rPr>
          <w:rFonts w:ascii="Times New Roman" w:eastAsia="Times New Roman" w:hAnsi="Times New Roman" w:cs="Times New Roman"/>
          <w:sz w:val="24"/>
          <w:szCs w:val="24"/>
          <w:lang w:eastAsia="tr-TR"/>
        </w:rPr>
        <w:t xml:space="preserve"> belirtilir. Sınav yönergesi için </w:t>
      </w:r>
      <w:proofErr w:type="spellStart"/>
      <w:r w:rsidRPr="00E11F2F">
        <w:rPr>
          <w:rFonts w:ascii="Times New Roman" w:eastAsia="Times New Roman" w:hAnsi="Times New Roman" w:cs="Times New Roman"/>
          <w:sz w:val="24"/>
          <w:szCs w:val="24"/>
          <w:lang w:eastAsia="tr-TR"/>
        </w:rPr>
        <w:t>KLUZEM’in</w:t>
      </w:r>
      <w:proofErr w:type="spellEnd"/>
      <w:r w:rsidRPr="00E11F2F">
        <w:rPr>
          <w:rFonts w:ascii="Times New Roman" w:eastAsia="Times New Roman" w:hAnsi="Times New Roman" w:cs="Times New Roman"/>
          <w:sz w:val="24"/>
          <w:szCs w:val="24"/>
          <w:lang w:eastAsia="tr-TR"/>
        </w:rPr>
        <w:t xml:space="preserve"> hazırladığı örnekler kullanılabilir.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Sınav ve ödevlerin şeffaf ve denetlenebilir </w:t>
      </w:r>
      <w:proofErr w:type="gramStart"/>
      <w:r w:rsidRPr="00E11F2F">
        <w:rPr>
          <w:rFonts w:ascii="Times New Roman" w:eastAsia="Times New Roman" w:hAnsi="Times New Roman" w:cs="Times New Roman"/>
          <w:sz w:val="24"/>
          <w:szCs w:val="24"/>
          <w:lang w:eastAsia="tr-TR"/>
        </w:rPr>
        <w:t>kriterlere</w:t>
      </w:r>
      <w:proofErr w:type="gramEnd"/>
      <w:r w:rsidRPr="00E11F2F">
        <w:rPr>
          <w:rFonts w:ascii="Times New Roman" w:eastAsia="Times New Roman" w:hAnsi="Times New Roman" w:cs="Times New Roman"/>
          <w:sz w:val="24"/>
          <w:szCs w:val="24"/>
          <w:lang w:eastAsia="tr-TR"/>
        </w:rPr>
        <w:t xml:space="preserve"> dayalı olarak değerlendirilmesi esastır.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Hazırlanan ödevler için benzerlik oranı aranacak ise bu durum mutlaka ödev yönergesinde belirtilir. Benzerlik aranan ödevlerin raporu üniversitenin üye olduğu </w:t>
      </w:r>
      <w:proofErr w:type="spellStart"/>
      <w:r w:rsidRPr="00E11F2F">
        <w:rPr>
          <w:rFonts w:ascii="Times New Roman" w:eastAsia="Times New Roman" w:hAnsi="Times New Roman" w:cs="Times New Roman"/>
          <w:sz w:val="24"/>
          <w:szCs w:val="24"/>
          <w:lang w:eastAsia="tr-TR"/>
        </w:rPr>
        <w:t>Turnitin</w:t>
      </w:r>
      <w:proofErr w:type="spellEnd"/>
      <w:r w:rsidRPr="00E11F2F">
        <w:rPr>
          <w:rFonts w:ascii="Times New Roman" w:eastAsia="Times New Roman" w:hAnsi="Times New Roman" w:cs="Times New Roman"/>
          <w:sz w:val="24"/>
          <w:szCs w:val="24"/>
          <w:lang w:eastAsia="tr-TR"/>
        </w:rPr>
        <w:t xml:space="preserve"> (www.turnitin.com) sistemi üzerinden de alınabilir.</w:t>
      </w:r>
    </w:p>
    <w:p w:rsidR="00E11F2F" w:rsidRPr="00E11F2F" w:rsidRDefault="00E11F2F" w:rsidP="00E11F2F">
      <w:pPr>
        <w:numPr>
          <w:ilvl w:val="0"/>
          <w:numId w:val="7"/>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Dersin öğretim elemanı, değerlendirdiği sınavın veya ödevin notunu </w:t>
      </w:r>
      <w:proofErr w:type="spellStart"/>
      <w:r w:rsidRPr="00E11F2F">
        <w:rPr>
          <w:rFonts w:ascii="Times New Roman" w:eastAsia="Times New Roman" w:hAnsi="Times New Roman" w:cs="Times New Roman"/>
          <w:sz w:val="24"/>
          <w:szCs w:val="24"/>
          <w:lang w:eastAsia="tr-TR"/>
        </w:rPr>
        <w:t>OBS’ye</w:t>
      </w:r>
      <w:proofErr w:type="spellEnd"/>
      <w:r w:rsidRPr="00E11F2F">
        <w:rPr>
          <w:rFonts w:ascii="Times New Roman" w:eastAsia="Times New Roman" w:hAnsi="Times New Roman" w:cs="Times New Roman"/>
          <w:sz w:val="24"/>
          <w:szCs w:val="24"/>
          <w:lang w:eastAsia="tr-TR"/>
        </w:rPr>
        <w:t xml:space="preserve"> girer.</w:t>
      </w:r>
    </w:p>
    <w:p w:rsidR="00E11F2F" w:rsidRPr="00E11F2F" w:rsidRDefault="00E11F2F" w:rsidP="00E11F2F">
      <w:pPr>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Sınava girmeyen veya ödevini teslim etmeyen öğrencilerin değerlendirme notu “Girmedi-GR” olarak </w:t>
      </w:r>
      <w:proofErr w:type="spellStart"/>
      <w:r w:rsidRPr="00E11F2F">
        <w:rPr>
          <w:rFonts w:ascii="Times New Roman" w:eastAsia="Times New Roman" w:hAnsi="Times New Roman" w:cs="Times New Roman"/>
          <w:sz w:val="24"/>
          <w:szCs w:val="24"/>
          <w:lang w:eastAsia="tr-TR"/>
        </w:rPr>
        <w:t>OBS’ye</w:t>
      </w:r>
      <w:proofErr w:type="spellEnd"/>
      <w:r w:rsidRPr="00E11F2F">
        <w:rPr>
          <w:rFonts w:ascii="Times New Roman" w:eastAsia="Times New Roman" w:hAnsi="Times New Roman" w:cs="Times New Roman"/>
          <w:sz w:val="24"/>
          <w:szCs w:val="24"/>
          <w:lang w:eastAsia="tr-TR"/>
        </w:rPr>
        <w:t xml:space="preserve"> kaydedilir.</w:t>
      </w:r>
    </w:p>
    <w:p w:rsidR="00E11F2F" w:rsidRPr="00E11F2F" w:rsidRDefault="00E11F2F" w:rsidP="00E11F2F">
      <w:pPr>
        <w:spacing w:after="0" w:line="240" w:lineRule="auto"/>
        <w:contextualSpacing/>
        <w:rPr>
          <w:rFonts w:ascii="Times New Roman" w:eastAsia="Calibri" w:hAnsi="Times New Roman" w:cs="Times New Roman"/>
          <w:sz w:val="24"/>
          <w:szCs w:val="24"/>
          <w:lang w:eastAsia="tr-TR"/>
        </w:rPr>
      </w:pP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IV. BÖLÜM</w:t>
      </w: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Öğrencilere İlişkin Esaslar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Derslere İlişkin Genel Kurallar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Madde-12: </w:t>
      </w:r>
      <w:r w:rsidRPr="00E11F2F">
        <w:rPr>
          <w:rFonts w:ascii="Times New Roman" w:eastAsia="Times New Roman" w:hAnsi="Times New Roman" w:cs="Times New Roman"/>
          <w:sz w:val="24"/>
          <w:szCs w:val="24"/>
          <w:lang w:eastAsia="tr-TR"/>
        </w:rPr>
        <w:t>Öğrenciler kayıtlı oldukları derslere ilişkin aşağıdaki sorumlulukları yerine getirmekle yükümlüdür:</w:t>
      </w:r>
    </w:p>
    <w:p w:rsidR="00E11F2F" w:rsidRPr="00E11F2F" w:rsidRDefault="00E11F2F" w:rsidP="00E11F2F">
      <w:pPr>
        <w:numPr>
          <w:ilvl w:val="0"/>
          <w:numId w:val="8"/>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Öğrenci, kayıtlı olduğu dersin öğretim elemanının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ve OBS üzerinden yaptığı duyuruları ve etkinlikleri takip eder.</w:t>
      </w:r>
    </w:p>
    <w:p w:rsidR="00E11F2F" w:rsidRPr="00E11F2F" w:rsidRDefault="00E11F2F" w:rsidP="00E11F2F">
      <w:pPr>
        <w:numPr>
          <w:ilvl w:val="0"/>
          <w:numId w:val="8"/>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Öğrenci, kayıtlı olduğu dersin öğretim elemanın yayınladığı Ders Bilgi Formu ve Eğitim Bilgi Paketi kapsamında dersle ilgili tüm içerikleri okumuş ve kabul etmiş sayılır.</w:t>
      </w:r>
    </w:p>
    <w:p w:rsidR="00E11F2F" w:rsidRPr="00E11F2F" w:rsidRDefault="00E11F2F" w:rsidP="00E11F2F">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 xml:space="preserve">Dersin öğretim elemanı tarafından aksi belirtilmediği sürece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üzerinde paylaşılan tüm </w:t>
      </w:r>
      <w:proofErr w:type="gramStart"/>
      <w:r w:rsidRPr="00E11F2F">
        <w:rPr>
          <w:rFonts w:ascii="Times New Roman" w:eastAsia="Times New Roman" w:hAnsi="Times New Roman" w:cs="Times New Roman"/>
          <w:sz w:val="24"/>
          <w:szCs w:val="24"/>
          <w:lang w:eastAsia="tr-TR"/>
        </w:rPr>
        <w:t>senkron</w:t>
      </w:r>
      <w:proofErr w:type="gramEnd"/>
      <w:r w:rsidRPr="00E11F2F">
        <w:rPr>
          <w:rFonts w:ascii="Times New Roman" w:eastAsia="Times New Roman" w:hAnsi="Times New Roman" w:cs="Times New Roman"/>
          <w:sz w:val="24"/>
          <w:szCs w:val="24"/>
          <w:lang w:eastAsia="tr-TR"/>
        </w:rPr>
        <w:t xml:space="preserve"> ve asenkron ders materyalleri ve canlı ders kayıtları farklı bir platforma yüklenemez, kopyası alınamaz ve/veya yayımlanamaz. Dersin öğretim elemanının haberi olmadan derse ait materyallerin paylaşılması, yasalarca suç teşkil etmekte olup, bu tür eylemlerin cezai sorumluluğu öğrenciye aittir.</w:t>
      </w:r>
    </w:p>
    <w:p w:rsidR="00E11F2F" w:rsidRPr="00E11F2F" w:rsidRDefault="00E11F2F" w:rsidP="00E11F2F">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sz w:val="24"/>
          <w:szCs w:val="24"/>
          <w:lang w:eastAsia="tr-TR"/>
        </w:rPr>
        <w:t>Öğrenci çevrimiçi olarak yapılacak derslere katılmakla yükümlüdür. Ders devam çizelgesi dersin öğretim elemanı tarafından takip edilir ve kayıt altına alınır.</w:t>
      </w:r>
    </w:p>
    <w:p w:rsidR="00E11F2F" w:rsidRPr="00E11F2F" w:rsidRDefault="00E11F2F" w:rsidP="00E11F2F">
      <w:pPr>
        <w:spacing w:after="0" w:line="240" w:lineRule="auto"/>
        <w:contextualSpacing/>
        <w:jc w:val="both"/>
        <w:rPr>
          <w:rFonts w:ascii="Times New Roman" w:eastAsia="Times New Roman" w:hAnsi="Times New Roman" w:cs="Times New Roman"/>
          <w:b/>
          <w:bCs/>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 xml:space="preserve">MS </w:t>
      </w:r>
      <w:proofErr w:type="spellStart"/>
      <w:r w:rsidRPr="00E11F2F">
        <w:rPr>
          <w:rFonts w:ascii="Times New Roman" w:eastAsia="Times New Roman" w:hAnsi="Times New Roman" w:cs="Times New Roman"/>
          <w:b/>
          <w:bCs/>
          <w:sz w:val="24"/>
          <w:szCs w:val="24"/>
          <w:lang w:eastAsia="tr-TR"/>
        </w:rPr>
        <w:t>Teams</w:t>
      </w:r>
      <w:proofErr w:type="spellEnd"/>
      <w:r w:rsidRPr="00E11F2F">
        <w:rPr>
          <w:rFonts w:ascii="Times New Roman" w:eastAsia="Times New Roman" w:hAnsi="Times New Roman" w:cs="Times New Roman"/>
          <w:b/>
          <w:bCs/>
          <w:sz w:val="24"/>
          <w:szCs w:val="24"/>
          <w:lang w:eastAsia="tr-TR"/>
        </w:rPr>
        <w:t xml:space="preserve"> Kullanım İlkeleri</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Madde-13: </w:t>
      </w:r>
      <w:r w:rsidRPr="00E11F2F">
        <w:rPr>
          <w:rFonts w:ascii="Times New Roman" w:eastAsia="Times New Roman" w:hAnsi="Times New Roman" w:cs="Times New Roman"/>
          <w:sz w:val="24"/>
          <w:szCs w:val="24"/>
          <w:lang w:eastAsia="tr-TR"/>
        </w:rPr>
        <w:t xml:space="preserve">Öğretimde güncel teknolojilerin kullanımının desteklenmesi amacı ile her bir öğretim elemanı ve öğrenciye Üniversite tarafından Microsoft Office 365 lisansı tanımlanmıştır. Bu lisans ile 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ve diğer MS Office 365 programları </w:t>
      </w:r>
      <w:r w:rsidRPr="00E11F2F">
        <w:rPr>
          <w:rFonts w:ascii="Times New Roman" w:eastAsia="Times New Roman" w:hAnsi="Times New Roman" w:cs="Times New Roman"/>
          <w:sz w:val="24"/>
          <w:szCs w:val="24"/>
          <w:lang w:eastAsia="tr-TR"/>
        </w:rPr>
        <w:lastRenderedPageBreak/>
        <w:t>kullanılabilmektedir. Bu hesapların güvenliği ve kullanımı hesap sahibinin sorumluluğundadır. Buna göre;</w:t>
      </w:r>
    </w:p>
    <w:p w:rsidR="00E11F2F" w:rsidRPr="00E11F2F" w:rsidRDefault="00E11F2F" w:rsidP="00E11F2F">
      <w:pPr>
        <w:numPr>
          <w:ilvl w:val="0"/>
          <w:numId w:val="11"/>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Her kullanıcı kendi hesabının güvenliğinden sorumludur. Bir hesaptan yapılan paylaşımlar ve eylemler hesabın sahibine aittir. </w:t>
      </w:r>
    </w:p>
    <w:p w:rsidR="00E11F2F" w:rsidRPr="00E11F2F" w:rsidRDefault="00E11F2F" w:rsidP="00E11F2F">
      <w:pPr>
        <w:numPr>
          <w:ilvl w:val="0"/>
          <w:numId w:val="11"/>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Açılan hesaplar öğrencilik süresince kullanılabilir. </w:t>
      </w:r>
    </w:p>
    <w:p w:rsidR="00E11F2F" w:rsidRPr="00E11F2F" w:rsidRDefault="00E11F2F" w:rsidP="00E11F2F">
      <w:pPr>
        <w:numPr>
          <w:ilvl w:val="0"/>
          <w:numId w:val="11"/>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Profil fotoğrafı yüklenmesi zorunlu değildir. Ancak yüklenen </w:t>
      </w:r>
      <w:proofErr w:type="gramStart"/>
      <w:r w:rsidRPr="00E11F2F">
        <w:rPr>
          <w:rFonts w:ascii="Times New Roman" w:eastAsia="Times New Roman" w:hAnsi="Times New Roman" w:cs="Times New Roman"/>
          <w:sz w:val="24"/>
          <w:szCs w:val="24"/>
          <w:lang w:eastAsia="tr-TR"/>
        </w:rPr>
        <w:t>profil</w:t>
      </w:r>
      <w:proofErr w:type="gramEnd"/>
      <w:r w:rsidRPr="00E11F2F">
        <w:rPr>
          <w:rFonts w:ascii="Times New Roman" w:eastAsia="Times New Roman" w:hAnsi="Times New Roman" w:cs="Times New Roman"/>
          <w:sz w:val="24"/>
          <w:szCs w:val="24"/>
          <w:lang w:eastAsia="tr-TR"/>
        </w:rPr>
        <w:t xml:space="preserve"> fotoğrafı hesabın sahibine ait olmalıdır. Uygunsuz fotoğraf yüklenmesi durumunda hesap sahibi adına işlem başlatılır.</w:t>
      </w:r>
    </w:p>
    <w:p w:rsidR="00E11F2F" w:rsidRPr="00E11F2F" w:rsidRDefault="00E11F2F" w:rsidP="00E11F2F">
      <w:pPr>
        <w:numPr>
          <w:ilvl w:val="0"/>
          <w:numId w:val="11"/>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MS </w:t>
      </w:r>
      <w:proofErr w:type="spellStart"/>
      <w:r w:rsidRPr="00E11F2F">
        <w:rPr>
          <w:rFonts w:ascii="Times New Roman" w:eastAsia="Times New Roman" w:hAnsi="Times New Roman" w:cs="Times New Roman"/>
          <w:sz w:val="24"/>
          <w:szCs w:val="24"/>
          <w:lang w:eastAsia="tr-TR"/>
        </w:rPr>
        <w:t>Teams</w:t>
      </w:r>
      <w:proofErr w:type="spellEnd"/>
      <w:r w:rsidRPr="00E11F2F">
        <w:rPr>
          <w:rFonts w:ascii="Times New Roman" w:eastAsia="Times New Roman" w:hAnsi="Times New Roman" w:cs="Times New Roman"/>
          <w:sz w:val="24"/>
          <w:szCs w:val="24"/>
          <w:lang w:eastAsia="tr-TR"/>
        </w:rPr>
        <w:t xml:space="preserve"> hesaplarında uygunsuz içerik paylaşılması, yasalarca suç teşkil etmekte olup, bu tür eylemlerin cezai sorumluluğu öğrenciye aittir.</w:t>
      </w:r>
    </w:p>
    <w:p w:rsidR="00E11F2F" w:rsidRPr="00E11F2F" w:rsidRDefault="00E11F2F" w:rsidP="00E11F2F">
      <w:pPr>
        <w:spacing w:after="0" w:line="240" w:lineRule="auto"/>
        <w:contextualSpacing/>
        <w:jc w:val="both"/>
        <w:rPr>
          <w:rFonts w:ascii="Times New Roman" w:eastAsia="Times New Roman" w:hAnsi="Times New Roman" w:cs="Times New Roman"/>
          <w:b/>
          <w:bCs/>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 xml:space="preserve">Canlı Ders Toplantılarına İlişkin Kurallar </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Madde-14:</w:t>
      </w:r>
      <w:r w:rsidRPr="00E11F2F">
        <w:rPr>
          <w:rFonts w:ascii="Times New Roman" w:eastAsia="Times New Roman" w:hAnsi="Times New Roman" w:cs="Times New Roman"/>
          <w:sz w:val="24"/>
          <w:szCs w:val="24"/>
          <w:lang w:eastAsia="tr-TR"/>
        </w:rPr>
        <w:t xml:space="preserve"> Canlı ders toplantıları öğretim elemanı tarafından aşağıdaki usullere göre yönetilir. </w:t>
      </w:r>
    </w:p>
    <w:p w:rsidR="00E11F2F" w:rsidRPr="00E11F2F" w:rsidRDefault="00E11F2F" w:rsidP="00E11F2F">
      <w:pPr>
        <w:numPr>
          <w:ilvl w:val="0"/>
          <w:numId w:val="10"/>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Canlı ders toplantılarında öğrenciler gruplandırılarak eşzamanlı oturumlar düzenlenebilir.</w:t>
      </w:r>
    </w:p>
    <w:p w:rsidR="00E11F2F" w:rsidRPr="00E11F2F" w:rsidRDefault="00E11F2F" w:rsidP="00E11F2F">
      <w:pPr>
        <w:numPr>
          <w:ilvl w:val="0"/>
          <w:numId w:val="10"/>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Öğrenciler gerektiği durumlarda mikrofon ile sesli katılım sağlar. </w:t>
      </w:r>
    </w:p>
    <w:p w:rsidR="00E11F2F" w:rsidRPr="00E11F2F" w:rsidRDefault="00E11F2F" w:rsidP="00E11F2F">
      <w:pPr>
        <w:numPr>
          <w:ilvl w:val="0"/>
          <w:numId w:val="10"/>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Öğrenciye verilen önceden planlanmış sunum, proje ve ders anlatımı gibi etkileşim gerektiren aktivite olmadığı sürece kamera açılması gönüllülük esasına dayanır. </w:t>
      </w:r>
    </w:p>
    <w:p w:rsidR="00E11F2F" w:rsidRPr="00E11F2F" w:rsidRDefault="00E11F2F" w:rsidP="00E11F2F">
      <w:pPr>
        <w:numPr>
          <w:ilvl w:val="0"/>
          <w:numId w:val="10"/>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Canlı ders toplantıları kaydedilir. Kayıt başlatma işlemi öğretim elemanı tarafından yapılır.</w:t>
      </w:r>
    </w:p>
    <w:p w:rsidR="00E11F2F" w:rsidRPr="00E11F2F" w:rsidRDefault="00E11F2F" w:rsidP="00E11F2F">
      <w:pPr>
        <w:numPr>
          <w:ilvl w:val="0"/>
          <w:numId w:val="10"/>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Canlı dersle ilgili öğretim elemanının belirlediği diğer kurallar ders bilgi formunda belirtilir.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Çevrimiçi Ödevlere İlişkin Genel Kurallar</w:t>
      </w:r>
    </w:p>
    <w:p w:rsidR="00E11F2F" w:rsidRPr="00E11F2F" w:rsidRDefault="00E11F2F" w:rsidP="00E11F2F">
      <w:pPr>
        <w:spacing w:after="0" w:line="240" w:lineRule="auto"/>
        <w:contextualSpacing/>
        <w:jc w:val="both"/>
        <w:rPr>
          <w:rFonts w:ascii="Times New Roman" w:eastAsia="Times New Roman" w:hAnsi="Times New Roman" w:cs="Times New Roman"/>
          <w:b/>
          <w:bCs/>
          <w:sz w:val="24"/>
          <w:szCs w:val="24"/>
          <w:lang w:eastAsia="tr-TR"/>
        </w:rPr>
      </w:pPr>
      <w:r w:rsidRPr="00E11F2F">
        <w:rPr>
          <w:rFonts w:ascii="Times New Roman" w:eastAsia="Times New Roman" w:hAnsi="Times New Roman" w:cs="Times New Roman"/>
          <w:b/>
          <w:bCs/>
          <w:sz w:val="24"/>
          <w:szCs w:val="24"/>
          <w:lang w:eastAsia="tr-TR"/>
        </w:rPr>
        <w:t xml:space="preserve">Madde-15: </w:t>
      </w:r>
      <w:r w:rsidRPr="00E11F2F">
        <w:rPr>
          <w:rFonts w:ascii="Times New Roman" w:eastAsia="Times New Roman" w:hAnsi="Times New Roman" w:cs="Times New Roman"/>
          <w:sz w:val="24"/>
          <w:szCs w:val="24"/>
          <w:lang w:eastAsia="tr-TR"/>
        </w:rPr>
        <w:t>Öğrenciler kayıtlı oldukları derslerin çevrimiçi ödevlerine ilişkin aşağıdaki sorumlulukları yerine getirmekle yükümlüdür:</w:t>
      </w:r>
    </w:p>
    <w:p w:rsidR="00E11F2F" w:rsidRPr="00E11F2F" w:rsidRDefault="00E11F2F" w:rsidP="00E11F2F">
      <w:pPr>
        <w:numPr>
          <w:ilvl w:val="0"/>
          <w:numId w:val="9"/>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Öğrenciler ödevleri öğretim elemanın verdiği yönergeye ve etik kurallara göre hazırlayarak belirlenen süre içerisinde sisteme yüklemekle yükümlüdür.</w:t>
      </w:r>
    </w:p>
    <w:p w:rsidR="00E11F2F" w:rsidRPr="00E11F2F" w:rsidRDefault="00E11F2F" w:rsidP="00E11F2F">
      <w:pPr>
        <w:numPr>
          <w:ilvl w:val="0"/>
          <w:numId w:val="9"/>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 xml:space="preserve">Herhangi bir etik ihlalde bulunduğu tespit edilen öğrencinin ödevi, birimlerdeki disiplin kurulları tarafından değerlendirilerek geçersiz sayılır. </w:t>
      </w:r>
    </w:p>
    <w:p w:rsidR="00E11F2F" w:rsidRPr="00E11F2F" w:rsidRDefault="00E11F2F" w:rsidP="00E11F2F">
      <w:pPr>
        <w:numPr>
          <w:ilvl w:val="0"/>
          <w:numId w:val="9"/>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Öğrenciler ödev sonuçlarını OBS üzerinden öğrenebilir.</w:t>
      </w:r>
    </w:p>
    <w:p w:rsidR="00E11F2F" w:rsidRPr="00E11F2F" w:rsidRDefault="00E11F2F" w:rsidP="00E11F2F">
      <w:pPr>
        <w:spacing w:after="0" w:line="240" w:lineRule="auto"/>
        <w:contextualSpacing/>
        <w:rPr>
          <w:rFonts w:ascii="Times New Roman" w:eastAsia="Calibri" w:hAnsi="Times New Roman" w:cs="Times New Roman"/>
          <w:sz w:val="24"/>
          <w:szCs w:val="24"/>
          <w:lang w:eastAsia="tr-TR"/>
        </w:rPr>
      </w:pP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V. BÖLÜM</w:t>
      </w:r>
    </w:p>
    <w:p w:rsidR="00E11F2F" w:rsidRPr="00E11F2F" w:rsidRDefault="00E11F2F" w:rsidP="00E11F2F">
      <w:pPr>
        <w:keepNext/>
        <w:spacing w:after="0" w:line="240" w:lineRule="auto"/>
        <w:contextualSpacing/>
        <w:jc w:val="center"/>
        <w:outlineLvl w:val="6"/>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Çeşitli ve Son Hükümler</w:t>
      </w:r>
    </w:p>
    <w:p w:rsidR="00E11F2F" w:rsidRPr="00E11F2F" w:rsidRDefault="00E11F2F" w:rsidP="00E11F2F">
      <w:pPr>
        <w:spacing w:after="0" w:line="240" w:lineRule="auto"/>
        <w:contextualSpacing/>
        <w:rPr>
          <w:rFonts w:ascii="Times New Roman" w:eastAsia="Calibri" w:hAnsi="Times New Roman" w:cs="Times New Roman"/>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Hükmü Bulunmayan Haller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Madde-16: </w:t>
      </w:r>
    </w:p>
    <w:p w:rsidR="00E11F2F" w:rsidRPr="00E11F2F" w:rsidRDefault="00E11F2F" w:rsidP="00E11F2F">
      <w:pPr>
        <w:numPr>
          <w:ilvl w:val="0"/>
          <w:numId w:val="2"/>
        </w:numPr>
        <w:spacing w:after="0" w:line="240" w:lineRule="auto"/>
        <w:contextualSpacing/>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Bu usul ve esaslarda hüküm bulunmayan hallerde ilgili kanun, yönetmelik ve diğer mevzuat hükümleri uygulanır.</w:t>
      </w:r>
    </w:p>
    <w:p w:rsidR="00E11F2F" w:rsidRPr="00E11F2F" w:rsidRDefault="00E11F2F" w:rsidP="00E11F2F">
      <w:pPr>
        <w:numPr>
          <w:ilvl w:val="0"/>
          <w:numId w:val="2"/>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lastRenderedPageBreak/>
        <w:t>Bu usul ve esasların uygulanmasında tereddüt olması halinde Öğrenci İşleri Daire Başkanlığına, Uzaktan Eğitim Uygulama ve Araştırma Merkezine ve Eğitim Öğretim Komisyonuna görüş sorulması gerekir.</w:t>
      </w:r>
    </w:p>
    <w:p w:rsidR="00E11F2F" w:rsidRPr="00E11F2F" w:rsidRDefault="00E11F2F" w:rsidP="00E11F2F">
      <w:pPr>
        <w:numPr>
          <w:ilvl w:val="0"/>
          <w:numId w:val="2"/>
        </w:numPr>
        <w:spacing w:after="0" w:line="240" w:lineRule="auto"/>
        <w:contextualSpacing/>
        <w:jc w:val="both"/>
        <w:rPr>
          <w:rFonts w:ascii="Times New Roman" w:eastAsia="Times New Roman" w:hAnsi="Times New Roman" w:cs="Times New Roman"/>
          <w:color w:val="000000"/>
          <w:sz w:val="24"/>
          <w:szCs w:val="24"/>
          <w:lang w:eastAsia="tr-TR"/>
        </w:rPr>
      </w:pPr>
      <w:r w:rsidRPr="00E11F2F">
        <w:rPr>
          <w:rFonts w:ascii="Times New Roman" w:eastAsia="Times New Roman" w:hAnsi="Times New Roman" w:cs="Times New Roman"/>
          <w:sz w:val="24"/>
          <w:szCs w:val="24"/>
          <w:lang w:eastAsia="tr-TR"/>
        </w:rPr>
        <w:t>Canlı dersler için öğretim elemanı ve öğrenciler, ihtiyaç duyulan donanımları (kamera, mikrofon, bilgisayar ve internet bağlantısı) temin etmekle yükümlüdür. Ancak ilgili birimler imkânları doğrultusunda, birimlerinde herhangi bir sınıfı bu donanımlarla donatarak öğretim elemanlarının derslerini burada yürütmelerine imkân sağlayabilir.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Yürürlük</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Madde-17: </w:t>
      </w:r>
      <w:r w:rsidRPr="00E11F2F">
        <w:rPr>
          <w:rFonts w:ascii="Times New Roman" w:eastAsia="Times New Roman" w:hAnsi="Times New Roman" w:cs="Times New Roman"/>
          <w:sz w:val="24"/>
          <w:szCs w:val="24"/>
          <w:lang w:eastAsia="tr-TR"/>
        </w:rPr>
        <w:t>Bu usul ve esaslar, onaylandığı tarihte yürürlüğe girer ve 2022-2023 Bahar dönemi ile sınırlıdır.</w:t>
      </w: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p>
    <w:p w:rsidR="00E11F2F" w:rsidRPr="00E11F2F" w:rsidRDefault="00E11F2F" w:rsidP="00E11F2F">
      <w:pPr>
        <w:keepNext/>
        <w:spacing w:after="0" w:line="240" w:lineRule="auto"/>
        <w:contextualSpacing/>
        <w:jc w:val="both"/>
        <w:outlineLvl w:val="8"/>
        <w:rPr>
          <w:rFonts w:ascii="Times New Roman" w:eastAsia="Times New Roman" w:hAnsi="Times New Roman" w:cs="Times New Roman"/>
          <w:b/>
          <w:sz w:val="24"/>
          <w:szCs w:val="24"/>
          <w:lang w:eastAsia="tr-TR"/>
        </w:rPr>
      </w:pPr>
      <w:r w:rsidRPr="00E11F2F">
        <w:rPr>
          <w:rFonts w:ascii="Times New Roman" w:eastAsia="Times New Roman" w:hAnsi="Times New Roman" w:cs="Times New Roman"/>
          <w:b/>
          <w:sz w:val="24"/>
          <w:szCs w:val="24"/>
          <w:lang w:eastAsia="tr-TR"/>
        </w:rPr>
        <w:t>Yürütme</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r w:rsidRPr="00E11F2F">
        <w:rPr>
          <w:rFonts w:ascii="Times New Roman" w:eastAsia="Times New Roman" w:hAnsi="Times New Roman" w:cs="Times New Roman"/>
          <w:b/>
          <w:bCs/>
          <w:sz w:val="24"/>
          <w:szCs w:val="24"/>
          <w:lang w:eastAsia="tr-TR"/>
        </w:rPr>
        <w:t xml:space="preserve">Madde-18: </w:t>
      </w:r>
      <w:r w:rsidRPr="00E11F2F">
        <w:rPr>
          <w:rFonts w:ascii="Times New Roman" w:eastAsia="Times New Roman" w:hAnsi="Times New Roman" w:cs="Times New Roman"/>
          <w:sz w:val="24"/>
          <w:szCs w:val="24"/>
          <w:lang w:eastAsia="tr-TR"/>
        </w:rPr>
        <w:t>Bu usul ve esaslar, Rektör tarafından yürütülür.</w:t>
      </w: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40" w:lineRule="auto"/>
        <w:contextualSpacing/>
        <w:jc w:val="both"/>
        <w:rPr>
          <w:rFonts w:ascii="Times New Roman" w:eastAsia="Times New Roman" w:hAnsi="Times New Roman" w:cs="Times New Roman"/>
          <w:sz w:val="24"/>
          <w:szCs w:val="24"/>
          <w:lang w:eastAsia="tr-TR"/>
        </w:rPr>
      </w:pPr>
    </w:p>
    <w:p w:rsidR="00E11F2F" w:rsidRPr="00E11F2F" w:rsidRDefault="00E11F2F" w:rsidP="00E11F2F">
      <w:pPr>
        <w:spacing w:after="0" w:line="259" w:lineRule="auto"/>
        <w:ind w:left="10" w:right="2" w:hanging="10"/>
        <w:jc w:val="center"/>
        <w:rPr>
          <w:rFonts w:ascii="Calibri" w:eastAsia="Calibri" w:hAnsi="Calibri" w:cs="Calibri"/>
          <w:color w:val="000000"/>
          <w:sz w:val="20"/>
          <w:lang w:eastAsia="tr-TR"/>
        </w:rPr>
      </w:pPr>
      <w:r w:rsidRPr="00E11F2F">
        <w:rPr>
          <w:rFonts w:ascii="Calibri" w:eastAsia="Calibri" w:hAnsi="Calibri" w:cs="Calibri"/>
          <w:color w:val="2E74B5"/>
          <w:sz w:val="32"/>
          <w:lang w:eastAsia="tr-TR"/>
        </w:rPr>
        <w:lastRenderedPageBreak/>
        <w:t xml:space="preserve">Form1-Ders Bilgi Formu </w:t>
      </w:r>
    </w:p>
    <w:tbl>
      <w:tblPr>
        <w:tblStyle w:val="TableGrid"/>
        <w:tblW w:w="9635" w:type="dxa"/>
        <w:tblInd w:w="5" w:type="dxa"/>
        <w:tblCellMar>
          <w:top w:w="110" w:type="dxa"/>
          <w:left w:w="110" w:type="dxa"/>
          <w:right w:w="115" w:type="dxa"/>
        </w:tblCellMar>
        <w:tblLook w:val="04A0" w:firstRow="1" w:lastRow="0" w:firstColumn="1" w:lastColumn="0" w:noHBand="0" w:noVBand="1"/>
      </w:tblPr>
      <w:tblGrid>
        <w:gridCol w:w="3257"/>
        <w:gridCol w:w="6378"/>
      </w:tblGrid>
      <w:tr w:rsidR="00E11F2F" w:rsidRPr="00E11F2F" w:rsidTr="007343BF">
        <w:trPr>
          <w:trHeight w:val="614"/>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 Kodu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566"/>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 Adı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57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Dersin Bölümü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910"/>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 Sorumlusu ve Eposta Adresi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Ders Asistanı ve Eposta Adresi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797"/>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Dersin Günü ve Saati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E11F2F">
        <w:trPr>
          <w:trHeight w:val="1105"/>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Dersin Değerlendirme Etkinlikleri ve Başarı Oranları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E11F2F">
        <w:trPr>
          <w:trHeight w:val="114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Dersin </w:t>
            </w:r>
            <w:proofErr w:type="spellStart"/>
            <w:r w:rsidRPr="00E11F2F">
              <w:rPr>
                <w:rFonts w:ascii="Calibri" w:eastAsia="Calibri" w:hAnsi="Calibri" w:cs="Calibri"/>
                <w:color w:val="FF0000"/>
              </w:rPr>
              <w:t>Teams</w:t>
            </w:r>
            <w:proofErr w:type="spellEnd"/>
            <w:r w:rsidRPr="00E11F2F">
              <w:rPr>
                <w:rFonts w:ascii="Calibri" w:eastAsia="Calibri" w:hAnsi="Calibri" w:cs="Calibri"/>
                <w:color w:val="FF0000"/>
              </w:rPr>
              <w:t xml:space="preserve"> Bağlantısı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408"/>
        </w:trPr>
        <w:tc>
          <w:tcPr>
            <w:tcW w:w="3257"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FF0000"/>
              </w:rPr>
              <w:t xml:space="preserve">Dersin </w:t>
            </w:r>
            <w:proofErr w:type="spellStart"/>
            <w:r w:rsidRPr="00E11F2F">
              <w:rPr>
                <w:rFonts w:ascii="Calibri" w:eastAsia="Calibri" w:hAnsi="Calibri" w:cs="Calibri"/>
                <w:color w:val="FF0000"/>
              </w:rPr>
              <w:t>Teams</w:t>
            </w:r>
            <w:proofErr w:type="spellEnd"/>
            <w:r w:rsidRPr="00E11F2F">
              <w:rPr>
                <w:rFonts w:ascii="Calibri" w:eastAsia="Calibri" w:hAnsi="Calibri" w:cs="Calibri"/>
                <w:color w:val="FF0000"/>
              </w:rPr>
              <w:t xml:space="preserve"> Kodu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81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Dersin Devam Zorunluluğu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r w:rsidR="00E11F2F" w:rsidRPr="00E11F2F" w:rsidTr="007343BF">
        <w:trPr>
          <w:trHeight w:val="81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Dersin Sosyal Medya Grupları </w:t>
            </w:r>
          </w:p>
        </w:tc>
        <w:tc>
          <w:tcPr>
            <w:tcW w:w="6378"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p>
        </w:tc>
      </w:tr>
    </w:tbl>
    <w:p w:rsidR="00E11F2F" w:rsidRPr="00E11F2F" w:rsidRDefault="00E11F2F" w:rsidP="00E11F2F">
      <w:pPr>
        <w:spacing w:after="175" w:line="259" w:lineRule="auto"/>
        <w:ind w:left="-5" w:hanging="10"/>
        <w:rPr>
          <w:rFonts w:ascii="Calibri" w:eastAsia="Calibri" w:hAnsi="Calibri" w:cs="Calibri"/>
          <w:color w:val="000000"/>
          <w:sz w:val="20"/>
          <w:lang w:eastAsia="tr-TR"/>
        </w:rPr>
      </w:pPr>
      <w:r w:rsidRPr="00E11F2F">
        <w:rPr>
          <w:rFonts w:ascii="Calibri" w:eastAsia="Calibri" w:hAnsi="Calibri" w:cs="Calibri"/>
          <w:color w:val="000000"/>
          <w:lang w:eastAsia="tr-TR"/>
        </w:rPr>
        <w:t xml:space="preserve">Notlar: </w:t>
      </w:r>
    </w:p>
    <w:p w:rsidR="00E11F2F" w:rsidRPr="00E11F2F" w:rsidRDefault="00E11F2F" w:rsidP="00E11F2F">
      <w:pPr>
        <w:numPr>
          <w:ilvl w:val="0"/>
          <w:numId w:val="12"/>
        </w:numPr>
        <w:spacing w:after="13" w:line="268" w:lineRule="auto"/>
        <w:ind w:right="192"/>
        <w:jc w:val="both"/>
        <w:rPr>
          <w:rFonts w:ascii="Calibri" w:eastAsia="Calibri" w:hAnsi="Calibri" w:cs="Calibri"/>
          <w:color w:val="000000"/>
          <w:sz w:val="20"/>
          <w:lang w:eastAsia="tr-TR"/>
        </w:rPr>
      </w:pPr>
      <w:r w:rsidRPr="00E11F2F">
        <w:rPr>
          <w:rFonts w:ascii="Calibri" w:eastAsia="Calibri" w:hAnsi="Calibri" w:cs="Calibri"/>
          <w:color w:val="FF0000"/>
          <w:lang w:eastAsia="tr-TR"/>
        </w:rPr>
        <w:t>Kırmızı</w:t>
      </w:r>
      <w:r w:rsidRPr="00E11F2F">
        <w:rPr>
          <w:rFonts w:ascii="Calibri" w:eastAsia="Calibri" w:hAnsi="Calibri" w:cs="Calibri"/>
          <w:color w:val="000000"/>
          <w:lang w:eastAsia="tr-TR"/>
        </w:rPr>
        <w:t xml:space="preserve"> ile belirtilen alanlar mutlaka doldurulmalıdır.</w:t>
      </w:r>
    </w:p>
    <w:p w:rsidR="00E11F2F" w:rsidRPr="00E11F2F" w:rsidRDefault="00E11F2F" w:rsidP="00E11F2F">
      <w:pPr>
        <w:numPr>
          <w:ilvl w:val="0"/>
          <w:numId w:val="12"/>
        </w:numPr>
        <w:spacing w:after="0" w:line="268" w:lineRule="auto"/>
        <w:ind w:right="192"/>
        <w:jc w:val="both"/>
        <w:rPr>
          <w:rFonts w:ascii="Calibri" w:eastAsia="Calibri" w:hAnsi="Calibri" w:cs="Calibri"/>
          <w:color w:val="000000"/>
          <w:sz w:val="20"/>
          <w:lang w:eastAsia="tr-TR"/>
        </w:rPr>
      </w:pPr>
      <w:r w:rsidRPr="00E11F2F">
        <w:rPr>
          <w:rFonts w:ascii="Calibri" w:eastAsia="Calibri" w:hAnsi="Calibri" w:cs="Calibri"/>
          <w:color w:val="000000"/>
          <w:lang w:eastAsia="tr-TR"/>
        </w:rPr>
        <w:t xml:space="preserve">Bu form MS </w:t>
      </w:r>
      <w:proofErr w:type="spellStart"/>
      <w:r w:rsidRPr="00E11F2F">
        <w:rPr>
          <w:rFonts w:ascii="Calibri" w:eastAsia="Calibri" w:hAnsi="Calibri" w:cs="Calibri"/>
          <w:color w:val="000000"/>
          <w:lang w:eastAsia="tr-TR"/>
        </w:rPr>
        <w:t>Teams</w:t>
      </w:r>
      <w:proofErr w:type="spellEnd"/>
      <w:r w:rsidRPr="00E11F2F">
        <w:rPr>
          <w:rFonts w:ascii="Calibri" w:eastAsia="Calibri" w:hAnsi="Calibri" w:cs="Calibri"/>
          <w:color w:val="000000"/>
          <w:lang w:eastAsia="tr-TR"/>
        </w:rPr>
        <w:t xml:space="preserve"> üzerinden ilgili dersin ilk haftasına PDF dokümanı olarak eklenmelidir.</w:t>
      </w:r>
    </w:p>
    <w:p w:rsidR="00E11F2F" w:rsidRPr="00E11F2F" w:rsidRDefault="00E11F2F" w:rsidP="00E11F2F">
      <w:pPr>
        <w:spacing w:after="0" w:line="259" w:lineRule="auto"/>
        <w:ind w:left="10" w:right="2" w:hanging="10"/>
        <w:jc w:val="center"/>
        <w:rPr>
          <w:rFonts w:ascii="Calibri" w:eastAsia="Calibri" w:hAnsi="Calibri" w:cs="Calibri"/>
          <w:color w:val="000000"/>
          <w:sz w:val="20"/>
          <w:lang w:eastAsia="tr-TR"/>
        </w:rPr>
      </w:pPr>
      <w:r w:rsidRPr="00E11F2F">
        <w:rPr>
          <w:rFonts w:ascii="Calibri" w:eastAsia="Calibri" w:hAnsi="Calibri" w:cs="Calibri"/>
          <w:color w:val="2E74B5"/>
          <w:sz w:val="32"/>
          <w:lang w:eastAsia="tr-TR"/>
        </w:rPr>
        <w:lastRenderedPageBreak/>
        <w:t xml:space="preserve">Form1-Ders Bilgi Formu (ÖRNEK) </w:t>
      </w:r>
    </w:p>
    <w:tbl>
      <w:tblPr>
        <w:tblStyle w:val="TableGrid"/>
        <w:tblW w:w="9777" w:type="dxa"/>
        <w:tblInd w:w="5" w:type="dxa"/>
        <w:tblCellMar>
          <w:top w:w="79" w:type="dxa"/>
          <w:left w:w="108" w:type="dxa"/>
          <w:right w:w="115" w:type="dxa"/>
        </w:tblCellMar>
        <w:tblLook w:val="04A0" w:firstRow="1" w:lastRow="0" w:firstColumn="1" w:lastColumn="0" w:noHBand="0" w:noVBand="1"/>
      </w:tblPr>
      <w:tblGrid>
        <w:gridCol w:w="3257"/>
        <w:gridCol w:w="6520"/>
      </w:tblGrid>
      <w:tr w:rsidR="00E11F2F" w:rsidRPr="00E11F2F" w:rsidTr="007343BF">
        <w:trPr>
          <w:trHeight w:val="614"/>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 Kodu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YAZ16103 </w:t>
            </w:r>
          </w:p>
        </w:tc>
      </w:tr>
      <w:tr w:rsidR="00E11F2F" w:rsidRPr="00E11F2F" w:rsidTr="007343BF">
        <w:trPr>
          <w:trHeight w:val="566"/>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 Adı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Yazılım Mühendisliğine Giriş </w:t>
            </w:r>
          </w:p>
        </w:tc>
      </w:tr>
      <w:tr w:rsidR="00E11F2F" w:rsidRPr="00E11F2F" w:rsidTr="007343BF">
        <w:trPr>
          <w:trHeight w:val="57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Dersin Bölümü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Mühendislik Fakültesi / Yazılım Mühendisliği </w:t>
            </w:r>
          </w:p>
        </w:tc>
      </w:tr>
      <w:tr w:rsidR="00E11F2F" w:rsidRPr="00E11F2F" w:rsidTr="00E11F2F">
        <w:trPr>
          <w:trHeight w:val="738"/>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 Sorumlusu ve Eposta Adresi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right="2002"/>
              <w:rPr>
                <w:rFonts w:ascii="Calibri" w:eastAsia="Calibri" w:hAnsi="Calibri" w:cs="Calibri"/>
                <w:color w:val="000000"/>
                <w:sz w:val="20"/>
              </w:rPr>
            </w:pPr>
            <w:proofErr w:type="spellStart"/>
            <w:r w:rsidRPr="00E11F2F">
              <w:rPr>
                <w:rFonts w:ascii="Calibri" w:eastAsia="Calibri" w:hAnsi="Calibri" w:cs="Calibri"/>
                <w:color w:val="000000"/>
              </w:rPr>
              <w:t>Dr.Öğr.Üyesi</w:t>
            </w:r>
            <w:proofErr w:type="spellEnd"/>
            <w:r w:rsidRPr="00E11F2F">
              <w:rPr>
                <w:rFonts w:ascii="Calibri" w:eastAsia="Calibri" w:hAnsi="Calibri" w:cs="Calibri"/>
                <w:color w:val="000000"/>
              </w:rPr>
              <w:t xml:space="preserve"> Bora ASLAN </w:t>
            </w:r>
            <w:r w:rsidRPr="00E11F2F">
              <w:rPr>
                <w:rFonts w:ascii="Calibri" w:eastAsia="Calibri" w:hAnsi="Calibri" w:cs="Calibri"/>
                <w:color w:val="0563C1"/>
                <w:u w:val="single" w:color="0563C1"/>
              </w:rPr>
              <w:t>bora.aslan@klu.edu.tr</w:t>
            </w:r>
            <w:r w:rsidRPr="00E11F2F">
              <w:rPr>
                <w:rFonts w:ascii="Calibri" w:eastAsia="Calibri" w:hAnsi="Calibri" w:cs="Calibri"/>
                <w:color w:val="000000"/>
              </w:rPr>
              <w:t xml:space="preserve"> </w:t>
            </w:r>
          </w:p>
        </w:tc>
      </w:tr>
      <w:tr w:rsidR="00E11F2F" w:rsidRPr="00E11F2F" w:rsidTr="007343BF">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000000"/>
              </w:rPr>
              <w:t xml:space="preserve">Ders Asistanı ve Eposta Adresi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right="2792"/>
              <w:rPr>
                <w:rFonts w:ascii="Calibri" w:eastAsia="Calibri" w:hAnsi="Calibri" w:cs="Calibri"/>
                <w:color w:val="000000"/>
                <w:sz w:val="20"/>
              </w:rPr>
            </w:pPr>
            <w:proofErr w:type="spellStart"/>
            <w:r w:rsidRPr="00E11F2F">
              <w:rPr>
                <w:rFonts w:ascii="Calibri" w:eastAsia="Calibri" w:hAnsi="Calibri" w:cs="Calibri"/>
                <w:color w:val="000000"/>
              </w:rPr>
              <w:t>Öğr</w:t>
            </w:r>
            <w:proofErr w:type="spellEnd"/>
            <w:r w:rsidRPr="00E11F2F">
              <w:rPr>
                <w:rFonts w:ascii="Calibri" w:eastAsia="Calibri" w:hAnsi="Calibri" w:cs="Calibri"/>
                <w:color w:val="000000"/>
              </w:rPr>
              <w:t xml:space="preserve">. Gör. Fatih BAL </w:t>
            </w:r>
            <w:r w:rsidRPr="00E11F2F">
              <w:rPr>
                <w:rFonts w:ascii="Calibri" w:eastAsia="Calibri" w:hAnsi="Calibri" w:cs="Calibri"/>
                <w:color w:val="0563C1"/>
                <w:u w:val="single" w:color="0563C1"/>
              </w:rPr>
              <w:t>fatihbal@klu.edu.tr</w:t>
            </w:r>
            <w:r w:rsidRPr="00E11F2F">
              <w:rPr>
                <w:rFonts w:ascii="Calibri" w:eastAsia="Calibri" w:hAnsi="Calibri" w:cs="Calibri"/>
                <w:color w:val="000000"/>
              </w:rPr>
              <w:t xml:space="preserve"> </w:t>
            </w:r>
          </w:p>
        </w:tc>
      </w:tr>
      <w:tr w:rsidR="00E11F2F" w:rsidRPr="00E11F2F" w:rsidTr="007343BF">
        <w:trPr>
          <w:trHeight w:val="797"/>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Dersin Günü ve Saati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Salı </w:t>
            </w:r>
          </w:p>
          <w:p w:rsidR="00E11F2F" w:rsidRPr="00E11F2F" w:rsidRDefault="00E11F2F" w:rsidP="00E11F2F">
            <w:pPr>
              <w:spacing w:after="0" w:line="240" w:lineRule="auto"/>
              <w:rPr>
                <w:rFonts w:ascii="Calibri" w:eastAsia="Calibri" w:hAnsi="Calibri" w:cs="Calibri"/>
                <w:color w:val="000000"/>
                <w:sz w:val="20"/>
              </w:rPr>
            </w:pPr>
            <w:proofErr w:type="gramStart"/>
            <w:r w:rsidRPr="00E11F2F">
              <w:rPr>
                <w:rFonts w:ascii="Calibri" w:eastAsia="Calibri" w:hAnsi="Calibri" w:cs="Calibri"/>
                <w:color w:val="000000"/>
              </w:rPr>
              <w:t>14:00</w:t>
            </w:r>
            <w:proofErr w:type="gramEnd"/>
            <w:r w:rsidRPr="00E11F2F">
              <w:rPr>
                <w:rFonts w:ascii="Calibri" w:eastAsia="Calibri" w:hAnsi="Calibri" w:cs="Calibri"/>
                <w:color w:val="000000"/>
              </w:rPr>
              <w:t xml:space="preserve"> -15:00 </w:t>
            </w:r>
          </w:p>
        </w:tc>
      </w:tr>
      <w:tr w:rsidR="00E11F2F" w:rsidRPr="00E11F2F" w:rsidTr="007343BF">
        <w:trPr>
          <w:trHeight w:val="1418"/>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Dersin Değerlendirme Etkinlikleri ve Başarı Oranları </w:t>
            </w:r>
          </w:p>
        </w:tc>
        <w:tc>
          <w:tcPr>
            <w:tcW w:w="6519"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1.Kısa Sınav (%10)</w:t>
            </w:r>
          </w:p>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Ara Sınav (Vize) (%20) </w:t>
            </w:r>
          </w:p>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2.Kısa Sınav (%10)</w:t>
            </w:r>
          </w:p>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Ödev (%10) </w:t>
            </w:r>
          </w:p>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Yarıyıl Sonu Sınavı (Final) (%50) </w:t>
            </w:r>
          </w:p>
        </w:tc>
      </w:tr>
      <w:tr w:rsidR="00E11F2F" w:rsidRPr="00E11F2F" w:rsidTr="00E11F2F">
        <w:trPr>
          <w:trHeight w:val="1239"/>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Dersin </w:t>
            </w:r>
            <w:proofErr w:type="spellStart"/>
            <w:r w:rsidRPr="00E11F2F">
              <w:rPr>
                <w:rFonts w:ascii="Calibri" w:eastAsia="Calibri" w:hAnsi="Calibri" w:cs="Calibri"/>
                <w:color w:val="FF0000"/>
              </w:rPr>
              <w:t>Teams</w:t>
            </w:r>
            <w:proofErr w:type="spellEnd"/>
            <w:r w:rsidRPr="00E11F2F">
              <w:rPr>
                <w:rFonts w:ascii="Calibri" w:eastAsia="Calibri" w:hAnsi="Calibri" w:cs="Calibri"/>
                <w:color w:val="FF0000"/>
              </w:rPr>
              <w:t xml:space="preserve"> Bağlantısı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4A0380" w:rsidP="00E11F2F">
            <w:pPr>
              <w:spacing w:after="0" w:line="240" w:lineRule="auto"/>
              <w:rPr>
                <w:rFonts w:ascii="Calibri" w:eastAsia="Calibri" w:hAnsi="Calibri" w:cs="Calibri"/>
                <w:color w:val="000000"/>
                <w:sz w:val="20"/>
              </w:rPr>
            </w:pPr>
            <w:hyperlink r:id="rId8">
              <w:r w:rsidR="00E11F2F" w:rsidRPr="00E11F2F">
                <w:rPr>
                  <w:rFonts w:ascii="Calibri" w:eastAsia="Calibri" w:hAnsi="Calibri" w:cs="Calibri"/>
                  <w:color w:val="0563C1"/>
                  <w:u w:val="single" w:color="0563C1"/>
                </w:rPr>
                <w:t xml:space="preserve">https://teams.microsoft.com/l/team/19%3ae3401bdc7b584ff783c84c </w:t>
              </w:r>
            </w:hyperlink>
            <w:hyperlink r:id="rId9">
              <w:r w:rsidR="00E11F2F" w:rsidRPr="00E11F2F">
                <w:rPr>
                  <w:rFonts w:ascii="Calibri" w:eastAsia="Calibri" w:hAnsi="Calibri" w:cs="Calibri"/>
                  <w:color w:val="0563C1"/>
                  <w:u w:val="single" w:color="0563C1"/>
                </w:rPr>
                <w:t>3b9404d047%40thread.tacv2/conversations?groupId=e2a7b208</w:t>
              </w:r>
            </w:hyperlink>
            <w:hyperlink r:id="rId10"/>
            <w:hyperlink r:id="rId11">
              <w:r w:rsidR="00E11F2F" w:rsidRPr="00E11F2F">
                <w:rPr>
                  <w:rFonts w:ascii="Calibri" w:eastAsia="Calibri" w:hAnsi="Calibri" w:cs="Calibri"/>
                  <w:color w:val="0563C1"/>
                  <w:u w:val="single" w:color="0563C1"/>
                </w:rPr>
                <w:t>c69e</w:t>
              </w:r>
            </w:hyperlink>
            <w:hyperlink r:id="rId12">
              <w:r w:rsidR="00E11F2F" w:rsidRPr="00E11F2F">
                <w:rPr>
                  <w:rFonts w:ascii="Calibri" w:eastAsia="Calibri" w:hAnsi="Calibri" w:cs="Calibri"/>
                  <w:color w:val="0563C1"/>
                  <w:u w:val="single" w:color="0563C1"/>
                </w:rPr>
                <w:t>-</w:t>
              </w:r>
            </w:hyperlink>
            <w:hyperlink r:id="rId13">
              <w:r w:rsidR="00E11F2F" w:rsidRPr="00E11F2F">
                <w:rPr>
                  <w:rFonts w:ascii="Calibri" w:eastAsia="Calibri" w:hAnsi="Calibri" w:cs="Calibri"/>
                  <w:color w:val="0563C1"/>
                  <w:u w:val="single" w:color="0563C1"/>
                </w:rPr>
                <w:t>43f5</w:t>
              </w:r>
            </w:hyperlink>
            <w:hyperlink r:id="rId14">
              <w:r w:rsidR="00E11F2F" w:rsidRPr="00E11F2F">
                <w:rPr>
                  <w:rFonts w:ascii="Calibri" w:eastAsia="Calibri" w:hAnsi="Calibri" w:cs="Calibri"/>
                  <w:color w:val="0563C1"/>
                  <w:u w:val="single" w:color="0563C1"/>
                </w:rPr>
                <w:t>-</w:t>
              </w:r>
            </w:hyperlink>
            <w:hyperlink r:id="rId15">
              <w:r w:rsidR="00E11F2F" w:rsidRPr="00E11F2F">
                <w:rPr>
                  <w:rFonts w:ascii="Calibri" w:eastAsia="Calibri" w:hAnsi="Calibri" w:cs="Calibri"/>
                  <w:color w:val="0563C1"/>
                  <w:u w:val="single" w:color="0563C1"/>
                </w:rPr>
                <w:t>a9f3</w:t>
              </w:r>
            </w:hyperlink>
            <w:hyperlink r:id="rId16">
              <w:r w:rsidR="00E11F2F" w:rsidRPr="00E11F2F">
                <w:rPr>
                  <w:rFonts w:ascii="Calibri" w:eastAsia="Calibri" w:hAnsi="Calibri" w:cs="Calibri"/>
                  <w:color w:val="0563C1"/>
                  <w:u w:val="single" w:color="0563C1"/>
                </w:rPr>
                <w:t>-</w:t>
              </w:r>
            </w:hyperlink>
            <w:hyperlink r:id="rId17">
              <w:r w:rsidR="00E11F2F" w:rsidRPr="00E11F2F">
                <w:rPr>
                  <w:rFonts w:ascii="Calibri" w:eastAsia="Calibri" w:hAnsi="Calibri" w:cs="Calibri"/>
                  <w:color w:val="0563C1"/>
                  <w:u w:val="single" w:color="0563C1"/>
                </w:rPr>
                <w:t>919ce46ba7c0&amp;tenantId=79d3e6a5</w:t>
              </w:r>
            </w:hyperlink>
            <w:hyperlink r:id="rId18">
              <w:r w:rsidR="00E11F2F" w:rsidRPr="00E11F2F">
                <w:rPr>
                  <w:rFonts w:ascii="Calibri" w:eastAsia="Calibri" w:hAnsi="Calibri" w:cs="Calibri"/>
                  <w:color w:val="0563C1"/>
                  <w:u w:val="single" w:color="0563C1"/>
                </w:rPr>
                <w:t>-</w:t>
              </w:r>
            </w:hyperlink>
            <w:hyperlink r:id="rId19">
              <w:r w:rsidR="00E11F2F" w:rsidRPr="00E11F2F">
                <w:rPr>
                  <w:rFonts w:ascii="Calibri" w:eastAsia="Calibri" w:hAnsi="Calibri" w:cs="Calibri"/>
                  <w:color w:val="0563C1"/>
                  <w:u w:val="single" w:color="0563C1"/>
                </w:rPr>
                <w:t>6344</w:t>
              </w:r>
            </w:hyperlink>
            <w:hyperlink r:id="rId20">
              <w:r w:rsidR="00E11F2F" w:rsidRPr="00E11F2F">
                <w:rPr>
                  <w:rFonts w:ascii="Calibri" w:eastAsia="Calibri" w:hAnsi="Calibri" w:cs="Calibri"/>
                  <w:color w:val="0563C1"/>
                  <w:u w:val="single" w:color="0563C1"/>
                </w:rPr>
                <w:t>-</w:t>
              </w:r>
            </w:hyperlink>
            <w:hyperlink r:id="rId21">
              <w:r w:rsidR="00E11F2F" w:rsidRPr="00E11F2F">
                <w:rPr>
                  <w:rFonts w:ascii="Calibri" w:eastAsia="Calibri" w:hAnsi="Calibri" w:cs="Calibri"/>
                  <w:color w:val="0563C1"/>
                  <w:u w:val="single" w:color="0563C1"/>
                </w:rPr>
                <w:t>4ed4</w:t>
              </w:r>
            </w:hyperlink>
            <w:hyperlink r:id="rId22">
              <w:r w:rsidR="00E11F2F" w:rsidRPr="00E11F2F">
                <w:rPr>
                  <w:rFonts w:ascii="Calibri" w:eastAsia="Calibri" w:hAnsi="Calibri" w:cs="Calibri"/>
                  <w:color w:val="0563C1"/>
                  <w:u w:val="single" w:color="0563C1"/>
                </w:rPr>
                <w:t>-</w:t>
              </w:r>
            </w:hyperlink>
            <w:hyperlink r:id="rId23">
              <w:r w:rsidR="00E11F2F" w:rsidRPr="00E11F2F">
                <w:rPr>
                  <w:rFonts w:ascii="Calibri" w:eastAsia="Calibri" w:hAnsi="Calibri" w:cs="Calibri"/>
                  <w:color w:val="0563C1"/>
                  <w:u w:val="single" w:color="0563C1"/>
                </w:rPr>
                <w:t>af08</w:t>
              </w:r>
            </w:hyperlink>
            <w:hyperlink r:id="rId24">
              <w:r w:rsidR="00E11F2F" w:rsidRPr="00E11F2F">
                <w:rPr>
                  <w:rFonts w:ascii="Calibri" w:eastAsia="Calibri" w:hAnsi="Calibri" w:cs="Calibri"/>
                  <w:color w:val="0563C1"/>
                  <w:u w:val="single" w:color="0563C1"/>
                </w:rPr>
                <w:t>-</w:t>
              </w:r>
            </w:hyperlink>
          </w:p>
          <w:p w:rsidR="00E11F2F" w:rsidRPr="00E11F2F" w:rsidRDefault="004A0380" w:rsidP="00E11F2F">
            <w:pPr>
              <w:spacing w:after="0" w:line="240" w:lineRule="auto"/>
              <w:rPr>
                <w:rFonts w:ascii="Calibri" w:eastAsia="Calibri" w:hAnsi="Calibri" w:cs="Calibri"/>
                <w:color w:val="000000"/>
                <w:sz w:val="20"/>
              </w:rPr>
            </w:pPr>
            <w:hyperlink r:id="rId25">
              <w:r w:rsidR="00E11F2F" w:rsidRPr="00E11F2F">
                <w:rPr>
                  <w:rFonts w:ascii="Calibri" w:eastAsia="Calibri" w:hAnsi="Calibri" w:cs="Calibri"/>
                  <w:color w:val="0563C1"/>
                  <w:u w:val="single" w:color="0563C1"/>
                </w:rPr>
                <w:t>277c56fa6ea8</w:t>
              </w:r>
            </w:hyperlink>
            <w:hyperlink r:id="rId26">
              <w:r w:rsidR="00E11F2F" w:rsidRPr="00E11F2F">
                <w:rPr>
                  <w:rFonts w:ascii="Calibri" w:eastAsia="Calibri" w:hAnsi="Calibri" w:cs="Calibri"/>
                  <w:color w:val="000000"/>
                </w:rPr>
                <w:t xml:space="preserve"> </w:t>
              </w:r>
            </w:hyperlink>
          </w:p>
        </w:tc>
      </w:tr>
      <w:tr w:rsidR="00E11F2F" w:rsidRPr="00E11F2F" w:rsidTr="007343BF">
        <w:trPr>
          <w:trHeight w:val="408"/>
        </w:trPr>
        <w:tc>
          <w:tcPr>
            <w:tcW w:w="3257"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FF0000"/>
              </w:rPr>
              <w:t xml:space="preserve">Dersin </w:t>
            </w:r>
            <w:proofErr w:type="spellStart"/>
            <w:r w:rsidRPr="00E11F2F">
              <w:rPr>
                <w:rFonts w:ascii="Calibri" w:eastAsia="Calibri" w:hAnsi="Calibri" w:cs="Calibri"/>
                <w:color w:val="FF0000"/>
              </w:rPr>
              <w:t>Teams</w:t>
            </w:r>
            <w:proofErr w:type="spellEnd"/>
            <w:r w:rsidRPr="00E11F2F">
              <w:rPr>
                <w:rFonts w:ascii="Calibri" w:eastAsia="Calibri" w:hAnsi="Calibri" w:cs="Calibri"/>
                <w:color w:val="FF0000"/>
              </w:rPr>
              <w:t xml:space="preserve"> Kodu </w:t>
            </w:r>
          </w:p>
        </w:tc>
        <w:tc>
          <w:tcPr>
            <w:tcW w:w="6519" w:type="dxa"/>
            <w:tcBorders>
              <w:top w:val="single" w:sz="4" w:space="0" w:color="000000"/>
              <w:left w:val="single" w:sz="4" w:space="0" w:color="000000"/>
              <w:bottom w:val="single" w:sz="4" w:space="0" w:color="000000"/>
              <w:right w:val="single" w:sz="4" w:space="0" w:color="000000"/>
            </w:tcBorders>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c93cwqu </w:t>
            </w:r>
          </w:p>
        </w:tc>
      </w:tr>
      <w:tr w:rsidR="00E11F2F" w:rsidRPr="00E11F2F" w:rsidTr="007343BF">
        <w:trPr>
          <w:trHeight w:val="81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000000"/>
              </w:rPr>
              <w:t xml:space="preserve">Dersin Devam Zorunluluğu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r w:rsidRPr="00E11F2F">
              <w:rPr>
                <w:rFonts w:ascii="Calibri" w:eastAsia="Calibri" w:hAnsi="Calibri" w:cs="Calibri"/>
                <w:color w:val="000000"/>
              </w:rPr>
              <w:t xml:space="preserve">Öğrenciler </w:t>
            </w:r>
            <w:proofErr w:type="spellStart"/>
            <w:r w:rsidRPr="00E11F2F">
              <w:rPr>
                <w:rFonts w:ascii="Calibri" w:eastAsia="Calibri" w:hAnsi="Calibri" w:cs="Calibri"/>
                <w:color w:val="000000"/>
              </w:rPr>
              <w:t>Teams</w:t>
            </w:r>
            <w:proofErr w:type="spellEnd"/>
            <w:r w:rsidRPr="00E11F2F">
              <w:rPr>
                <w:rFonts w:ascii="Calibri" w:eastAsia="Calibri" w:hAnsi="Calibri" w:cs="Calibri"/>
                <w:color w:val="000000"/>
              </w:rPr>
              <w:t xml:space="preserve"> üzerinden yapılan canlı derslerin %50’sine katılım sağlamak zorundadır. </w:t>
            </w:r>
          </w:p>
        </w:tc>
      </w:tr>
      <w:tr w:rsidR="00E11F2F" w:rsidRPr="00E11F2F" w:rsidTr="007343BF">
        <w:trPr>
          <w:trHeight w:val="811"/>
        </w:trPr>
        <w:tc>
          <w:tcPr>
            <w:tcW w:w="3257"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ind w:left="2"/>
              <w:rPr>
                <w:rFonts w:ascii="Calibri" w:eastAsia="Calibri" w:hAnsi="Calibri" w:cs="Calibri"/>
                <w:color w:val="000000"/>
                <w:sz w:val="20"/>
              </w:rPr>
            </w:pPr>
            <w:r w:rsidRPr="00E11F2F">
              <w:rPr>
                <w:rFonts w:ascii="Calibri" w:eastAsia="Calibri" w:hAnsi="Calibri" w:cs="Calibri"/>
                <w:color w:val="000000"/>
              </w:rPr>
              <w:t xml:space="preserve">Dersin Sosyal Medya Grupları </w:t>
            </w:r>
          </w:p>
        </w:tc>
        <w:tc>
          <w:tcPr>
            <w:tcW w:w="6519" w:type="dxa"/>
            <w:tcBorders>
              <w:top w:val="single" w:sz="4" w:space="0" w:color="000000"/>
              <w:left w:val="single" w:sz="4" w:space="0" w:color="000000"/>
              <w:bottom w:val="single" w:sz="4" w:space="0" w:color="000000"/>
              <w:right w:val="single" w:sz="4" w:space="0" w:color="000000"/>
            </w:tcBorders>
            <w:vAlign w:val="center"/>
          </w:tcPr>
          <w:p w:rsidR="00E11F2F" w:rsidRPr="00E11F2F" w:rsidRDefault="00E11F2F" w:rsidP="00E11F2F">
            <w:pPr>
              <w:spacing w:after="0" w:line="240" w:lineRule="auto"/>
              <w:rPr>
                <w:rFonts w:ascii="Calibri" w:eastAsia="Calibri" w:hAnsi="Calibri" w:cs="Calibri"/>
                <w:color w:val="000000"/>
                <w:sz w:val="20"/>
              </w:rPr>
            </w:pPr>
            <w:proofErr w:type="spellStart"/>
            <w:r w:rsidRPr="00E11F2F">
              <w:rPr>
                <w:rFonts w:ascii="Calibri" w:eastAsia="Calibri" w:hAnsi="Calibri" w:cs="Calibri"/>
                <w:color w:val="000000"/>
              </w:rPr>
              <w:t>Telegram</w:t>
            </w:r>
            <w:proofErr w:type="spellEnd"/>
            <w:r w:rsidRPr="00E11F2F">
              <w:rPr>
                <w:rFonts w:ascii="Calibri" w:eastAsia="Calibri" w:hAnsi="Calibri" w:cs="Calibri"/>
                <w:color w:val="000000"/>
              </w:rPr>
              <w:t xml:space="preserve"> Grubu: </w:t>
            </w:r>
            <w:hyperlink r:id="rId27">
              <w:r w:rsidRPr="00E11F2F">
                <w:rPr>
                  <w:rFonts w:ascii="Calibri" w:eastAsia="Calibri" w:hAnsi="Calibri" w:cs="Calibri"/>
                  <w:color w:val="0563C1"/>
                  <w:u w:val="single" w:color="0563C1"/>
                </w:rPr>
                <w:t>https://t.me/joinchat/AAAAAEwwwFgUj3LRaTsa</w:t>
              </w:r>
            </w:hyperlink>
            <w:hyperlink r:id="rId28">
              <w:r w:rsidRPr="00E11F2F">
                <w:rPr>
                  <w:rFonts w:ascii="Calibri" w:eastAsia="Calibri" w:hAnsi="Calibri" w:cs="Calibri"/>
                  <w:color w:val="000000"/>
                </w:rPr>
                <w:t xml:space="preserve"> </w:t>
              </w:r>
            </w:hyperlink>
          </w:p>
        </w:tc>
      </w:tr>
    </w:tbl>
    <w:p w:rsidR="00E11F2F" w:rsidRPr="00E11F2F" w:rsidRDefault="00E11F2F" w:rsidP="00E11F2F">
      <w:pPr>
        <w:spacing w:after="175" w:line="259" w:lineRule="auto"/>
        <w:ind w:left="-5" w:hanging="10"/>
        <w:rPr>
          <w:rFonts w:ascii="Calibri" w:eastAsia="Calibri" w:hAnsi="Calibri" w:cs="Calibri"/>
          <w:color w:val="000000"/>
          <w:sz w:val="20"/>
          <w:lang w:eastAsia="tr-TR"/>
        </w:rPr>
      </w:pPr>
      <w:r w:rsidRPr="00E11F2F">
        <w:rPr>
          <w:rFonts w:ascii="Calibri" w:eastAsia="Calibri" w:hAnsi="Calibri" w:cs="Calibri"/>
          <w:color w:val="000000"/>
          <w:lang w:eastAsia="tr-TR"/>
        </w:rPr>
        <w:t xml:space="preserve">Notlar: </w:t>
      </w:r>
    </w:p>
    <w:p w:rsidR="00E11F2F" w:rsidRPr="00E11F2F" w:rsidRDefault="00E11F2F" w:rsidP="00E11F2F">
      <w:pPr>
        <w:numPr>
          <w:ilvl w:val="0"/>
          <w:numId w:val="12"/>
        </w:numPr>
        <w:spacing w:after="13" w:line="268" w:lineRule="auto"/>
        <w:ind w:right="192"/>
        <w:jc w:val="both"/>
        <w:rPr>
          <w:rFonts w:ascii="Calibri" w:eastAsia="Calibri" w:hAnsi="Calibri" w:cs="Calibri"/>
          <w:color w:val="000000"/>
          <w:sz w:val="20"/>
          <w:lang w:eastAsia="tr-TR"/>
        </w:rPr>
      </w:pPr>
      <w:r w:rsidRPr="00E11F2F">
        <w:rPr>
          <w:rFonts w:ascii="Calibri" w:eastAsia="Calibri" w:hAnsi="Calibri" w:cs="Calibri"/>
          <w:color w:val="FF0000"/>
          <w:lang w:eastAsia="tr-TR"/>
        </w:rPr>
        <w:t>Kırmızı</w:t>
      </w:r>
      <w:r w:rsidRPr="00E11F2F">
        <w:rPr>
          <w:rFonts w:ascii="Calibri" w:eastAsia="Calibri" w:hAnsi="Calibri" w:cs="Calibri"/>
          <w:color w:val="000000"/>
          <w:lang w:eastAsia="tr-TR"/>
        </w:rPr>
        <w:t xml:space="preserve"> ile belirtilen alanlar mutlaka doldurulmalıdır.</w:t>
      </w:r>
    </w:p>
    <w:p w:rsidR="002F1909" w:rsidRPr="00E11F2F" w:rsidRDefault="00E11F2F" w:rsidP="00E11F2F">
      <w:pPr>
        <w:numPr>
          <w:ilvl w:val="0"/>
          <w:numId w:val="12"/>
        </w:numPr>
        <w:spacing w:after="0" w:line="268" w:lineRule="auto"/>
        <w:ind w:right="192"/>
        <w:jc w:val="both"/>
        <w:rPr>
          <w:rFonts w:ascii="Calibri" w:eastAsia="Calibri" w:hAnsi="Calibri" w:cs="Calibri"/>
          <w:color w:val="000000"/>
          <w:sz w:val="20"/>
          <w:lang w:eastAsia="tr-TR"/>
        </w:rPr>
      </w:pPr>
      <w:r w:rsidRPr="00E11F2F">
        <w:rPr>
          <w:rFonts w:ascii="Calibri" w:eastAsia="Calibri" w:hAnsi="Calibri" w:cs="Calibri"/>
          <w:color w:val="000000"/>
          <w:lang w:eastAsia="tr-TR"/>
        </w:rPr>
        <w:t xml:space="preserve">Bu form MS </w:t>
      </w:r>
      <w:proofErr w:type="spellStart"/>
      <w:r w:rsidRPr="00E11F2F">
        <w:rPr>
          <w:rFonts w:ascii="Calibri" w:eastAsia="Calibri" w:hAnsi="Calibri" w:cs="Calibri"/>
          <w:color w:val="000000"/>
          <w:lang w:eastAsia="tr-TR"/>
        </w:rPr>
        <w:t>Teams</w:t>
      </w:r>
      <w:proofErr w:type="spellEnd"/>
      <w:r w:rsidRPr="00E11F2F">
        <w:rPr>
          <w:rFonts w:ascii="Calibri" w:eastAsia="Calibri" w:hAnsi="Calibri" w:cs="Calibri"/>
          <w:color w:val="000000"/>
          <w:lang w:eastAsia="tr-TR"/>
        </w:rPr>
        <w:t xml:space="preserve"> üzerinden ilgili dersin ilk haftasına PDF dokümanı olarak eklenmelidir.</w:t>
      </w:r>
    </w:p>
    <w:sectPr w:rsidR="002F1909" w:rsidRPr="00E11F2F">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80" w:rsidRDefault="004A0380" w:rsidP="001F020D">
      <w:pPr>
        <w:spacing w:after="0" w:line="240" w:lineRule="auto"/>
      </w:pPr>
      <w:r>
        <w:separator/>
      </w:r>
    </w:p>
  </w:endnote>
  <w:endnote w:type="continuationSeparator" w:id="0">
    <w:p w:rsidR="004A0380" w:rsidRDefault="004A0380"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E7" w:rsidRDefault="005F51E7">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5F51E7" w:rsidRPr="00363D35" w:rsidTr="00B63274">
      <w:trPr>
        <w:jc w:val="center"/>
      </w:trPr>
      <w:tc>
        <w:tcPr>
          <w:tcW w:w="2998" w:type="dxa"/>
          <w:tcBorders>
            <w:top w:val="single" w:sz="4" w:space="0" w:color="auto"/>
            <w:left w:val="single" w:sz="4" w:space="0" w:color="auto"/>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5F51E7" w:rsidRPr="00363D35" w:rsidTr="00B63274">
      <w:trPr>
        <w:trHeight w:val="1002"/>
        <w:jc w:val="center"/>
      </w:trPr>
      <w:tc>
        <w:tcPr>
          <w:tcW w:w="2998" w:type="dxa"/>
          <w:tcBorders>
            <w:top w:val="nil"/>
            <w:left w:val="single" w:sz="4" w:space="0" w:color="auto"/>
            <w:bottom w:val="single" w:sz="4" w:space="0" w:color="auto"/>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80" w:rsidRDefault="004A0380" w:rsidP="001F020D">
      <w:pPr>
        <w:spacing w:after="0" w:line="240" w:lineRule="auto"/>
      </w:pPr>
      <w:r>
        <w:separator/>
      </w:r>
    </w:p>
  </w:footnote>
  <w:footnote w:type="continuationSeparator" w:id="0">
    <w:p w:rsidR="004A0380" w:rsidRDefault="004A0380"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0D" w:rsidRDefault="001F020D">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F020D" w:rsidRPr="001F020D" w:rsidTr="001B7811">
      <w:trPr>
        <w:trHeight w:val="276"/>
        <w:jc w:val="center"/>
      </w:trPr>
      <w:tc>
        <w:tcPr>
          <w:tcW w:w="1418" w:type="dxa"/>
          <w:vMerge w:val="restart"/>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r w:rsidRPr="001F020D">
            <w:rPr>
              <w:rFonts w:ascii="Arial" w:eastAsia="Times New Roman" w:hAnsi="Arial" w:cs="Arial"/>
              <w:noProof/>
              <w:lang w:eastAsia="tr-TR"/>
            </w:rPr>
            <w:drawing>
              <wp:inline distT="0" distB="0" distL="0" distR="0" wp14:anchorId="3E7CE8CE" wp14:editId="58FBEA32">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1F020D" w:rsidRPr="001F020D" w:rsidRDefault="001F020D" w:rsidP="001F020D">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1F020D">
            <w:rPr>
              <w:rFonts w:ascii="Times New Roman" w:eastAsia="Times New Roman" w:hAnsi="Times New Roman" w:cs="Times New Roman"/>
              <w:b/>
              <w:bCs/>
              <w:sz w:val="24"/>
              <w:szCs w:val="24"/>
              <w:lang w:eastAsia="tr-TR" w:bidi="tr-TR"/>
            </w:rPr>
            <w:t>KIRKLARELİ ÜNİVERSİTESİ</w:t>
          </w:r>
        </w:p>
        <w:p w:rsidR="001F020D" w:rsidRPr="00092A94" w:rsidRDefault="00092A94" w:rsidP="00092A94">
          <w:pPr>
            <w:spacing w:after="0" w:line="240" w:lineRule="auto"/>
            <w:contextualSpacing/>
            <w:jc w:val="center"/>
            <w:rPr>
              <w:rFonts w:ascii="Times New Roman" w:eastAsia="Times New Roman" w:hAnsi="Times New Roman" w:cs="Times New Roman"/>
              <w:b/>
              <w:bCs/>
              <w:sz w:val="24"/>
              <w:szCs w:val="24"/>
              <w:lang w:eastAsia="tr-TR"/>
            </w:rPr>
          </w:pPr>
          <w:r w:rsidRPr="00092A94">
            <w:rPr>
              <w:rFonts w:ascii="Times New Roman" w:eastAsia="Times New Roman" w:hAnsi="Times New Roman" w:cs="Times New Roman"/>
              <w:b/>
              <w:bCs/>
              <w:sz w:val="24"/>
              <w:szCs w:val="24"/>
              <w:lang w:eastAsia="tr-TR"/>
            </w:rPr>
            <w:t>UZAKTAN ÖĞRETİM UYGULAMA USUL VE ESASLARI</w:t>
          </w: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Doküman No</w:t>
          </w:r>
        </w:p>
      </w:tc>
      <w:tc>
        <w:tcPr>
          <w:tcW w:w="1242" w:type="dxa"/>
          <w:vAlign w:val="center"/>
        </w:tcPr>
        <w:p w:rsidR="001F020D" w:rsidRPr="001F020D" w:rsidRDefault="008A4B76" w:rsidP="001F020D">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ÖİD.DD</w:t>
          </w:r>
          <w:proofErr w:type="gramEnd"/>
          <w:r>
            <w:rPr>
              <w:rFonts w:ascii="Times New Roman" w:eastAsia="Times New Roman" w:hAnsi="Times New Roman" w:cs="Times New Roman"/>
              <w:sz w:val="18"/>
              <w:szCs w:val="18"/>
              <w:lang w:eastAsia="tr-TR"/>
            </w:rPr>
            <w:t>.008</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İlk Yayın Tarihi</w:t>
          </w:r>
        </w:p>
      </w:tc>
      <w:tc>
        <w:tcPr>
          <w:tcW w:w="1242" w:type="dxa"/>
          <w:vAlign w:val="center"/>
        </w:tcPr>
        <w:p w:rsidR="001F020D" w:rsidRPr="001F020D" w:rsidRDefault="00092A94"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17.02</w:t>
          </w:r>
          <w:r w:rsidR="00D6009F">
            <w:rPr>
              <w:rFonts w:ascii="Times New Roman" w:eastAsia="Calibri" w:hAnsi="Times New Roman" w:cs="Times New Roman"/>
              <w:sz w:val="18"/>
              <w:szCs w:val="18"/>
            </w:rPr>
            <w:t>.2023</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Tarihi</w:t>
          </w:r>
        </w:p>
      </w:tc>
      <w:tc>
        <w:tcPr>
          <w:tcW w:w="1242" w:type="dxa"/>
          <w:vAlign w:val="center"/>
        </w:tcPr>
        <w:p w:rsidR="001F020D" w:rsidRPr="001F020D" w:rsidRDefault="00092A94"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No</w:t>
          </w:r>
        </w:p>
      </w:tc>
      <w:tc>
        <w:tcPr>
          <w:tcW w:w="1242" w:type="dxa"/>
          <w:vAlign w:val="center"/>
        </w:tcPr>
        <w:p w:rsidR="001F020D" w:rsidRPr="001F020D" w:rsidRDefault="00092A94"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Sayfa</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PAGE   \* MERGEFORMAT </w:instrText>
          </w:r>
          <w:r w:rsidRPr="001F020D">
            <w:rPr>
              <w:rFonts w:ascii="Times New Roman" w:eastAsia="Times New Roman" w:hAnsi="Times New Roman" w:cs="Times New Roman"/>
              <w:sz w:val="18"/>
              <w:szCs w:val="18"/>
              <w:lang w:eastAsia="tr-TR"/>
            </w:rPr>
            <w:fldChar w:fldCharType="separate"/>
          </w:r>
          <w:r w:rsidR="008A4B76">
            <w:rPr>
              <w:rFonts w:ascii="Times New Roman" w:eastAsia="Times New Roman" w:hAnsi="Times New Roman" w:cs="Times New Roman"/>
              <w:noProof/>
              <w:sz w:val="18"/>
              <w:szCs w:val="18"/>
              <w:lang w:eastAsia="tr-TR"/>
            </w:rPr>
            <w:t>1</w:t>
          </w:r>
          <w:r w:rsidRPr="001F020D">
            <w:rPr>
              <w:rFonts w:ascii="Times New Roman" w:eastAsia="Times New Roman" w:hAnsi="Times New Roman" w:cs="Times New Roman"/>
              <w:sz w:val="18"/>
              <w:szCs w:val="18"/>
              <w:lang w:eastAsia="tr-TR"/>
            </w:rPr>
            <w:fldChar w:fldCharType="end"/>
          </w:r>
          <w:r w:rsidRPr="001F020D">
            <w:rPr>
              <w:rFonts w:ascii="Times New Roman" w:eastAsia="Times New Roman" w:hAnsi="Times New Roman" w:cs="Times New Roman"/>
              <w:sz w:val="18"/>
              <w:szCs w:val="18"/>
              <w:lang w:eastAsia="tr-TR"/>
            </w:rPr>
            <w:t>/</w:t>
          </w: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NUMPAGES   \* MERGEFORMAT </w:instrText>
          </w:r>
          <w:r w:rsidRPr="001F020D">
            <w:rPr>
              <w:rFonts w:ascii="Times New Roman" w:eastAsia="Times New Roman" w:hAnsi="Times New Roman" w:cs="Times New Roman"/>
              <w:sz w:val="18"/>
              <w:szCs w:val="18"/>
              <w:lang w:eastAsia="tr-TR"/>
            </w:rPr>
            <w:fldChar w:fldCharType="separate"/>
          </w:r>
          <w:r w:rsidR="008A4B76">
            <w:rPr>
              <w:rFonts w:ascii="Times New Roman" w:eastAsia="Times New Roman" w:hAnsi="Times New Roman" w:cs="Times New Roman"/>
              <w:noProof/>
              <w:sz w:val="18"/>
              <w:szCs w:val="18"/>
              <w:lang w:eastAsia="tr-TR"/>
            </w:rPr>
            <w:t>8</w:t>
          </w:r>
          <w:r w:rsidRPr="001F020D">
            <w:rPr>
              <w:rFonts w:ascii="Times New Roman" w:eastAsia="Times New Roman" w:hAnsi="Times New Roman" w:cs="Times New Roman"/>
              <w:noProof/>
              <w:sz w:val="18"/>
              <w:szCs w:val="18"/>
              <w:lang w:eastAsia="tr-TR"/>
            </w:rPr>
            <w:fldChar w:fldCharType="end"/>
          </w:r>
        </w:p>
      </w:tc>
    </w:tr>
  </w:tbl>
  <w:p w:rsidR="001F020D" w:rsidRDefault="001F020D" w:rsidP="003134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39D"/>
    <w:multiLevelType w:val="hybridMultilevel"/>
    <w:tmpl w:val="D0A4B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92D76"/>
    <w:multiLevelType w:val="hybridMultilevel"/>
    <w:tmpl w:val="67908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867F5"/>
    <w:multiLevelType w:val="hybridMultilevel"/>
    <w:tmpl w:val="E37462E6"/>
    <w:lvl w:ilvl="0" w:tplc="911C5898">
      <w:start w:val="1"/>
      <w:numFmt w:val="lowerLetter"/>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0620C"/>
    <w:multiLevelType w:val="hybridMultilevel"/>
    <w:tmpl w:val="6B2042DE"/>
    <w:lvl w:ilvl="0" w:tplc="AF8E8A6A">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8C7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E80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BEB3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CAA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29A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00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896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88E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03C1F0F"/>
    <w:multiLevelType w:val="hybridMultilevel"/>
    <w:tmpl w:val="4EC8B7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AE0526"/>
    <w:multiLevelType w:val="hybridMultilevel"/>
    <w:tmpl w:val="11FAE91E"/>
    <w:lvl w:ilvl="0" w:tplc="C0B0A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B4567D"/>
    <w:multiLevelType w:val="hybridMultilevel"/>
    <w:tmpl w:val="5E904CCA"/>
    <w:lvl w:ilvl="0" w:tplc="4F2CDC7C">
      <w:start w:val="1"/>
      <w:numFmt w:val="lowerLetter"/>
      <w:lvlText w:val="%1)"/>
      <w:lvlJc w:val="left"/>
      <w:pPr>
        <w:ind w:left="720" w:hanging="360"/>
      </w:pPr>
    </w:lvl>
    <w:lvl w:ilvl="1" w:tplc="19E4AD58">
      <w:start w:val="1"/>
      <w:numFmt w:val="lowerLetter"/>
      <w:lvlText w:val="%2."/>
      <w:lvlJc w:val="left"/>
      <w:pPr>
        <w:ind w:left="1440" w:hanging="360"/>
      </w:pPr>
    </w:lvl>
    <w:lvl w:ilvl="2" w:tplc="8312D3E4">
      <w:start w:val="1"/>
      <w:numFmt w:val="lowerRoman"/>
      <w:lvlText w:val="%3."/>
      <w:lvlJc w:val="right"/>
      <w:pPr>
        <w:ind w:left="2160" w:hanging="180"/>
      </w:pPr>
    </w:lvl>
    <w:lvl w:ilvl="3" w:tplc="906E3498">
      <w:start w:val="1"/>
      <w:numFmt w:val="decimal"/>
      <w:lvlText w:val="%4."/>
      <w:lvlJc w:val="left"/>
      <w:pPr>
        <w:ind w:left="2880" w:hanging="360"/>
      </w:pPr>
    </w:lvl>
    <w:lvl w:ilvl="4" w:tplc="1BB2DCDE">
      <w:start w:val="1"/>
      <w:numFmt w:val="lowerLetter"/>
      <w:lvlText w:val="%5."/>
      <w:lvlJc w:val="left"/>
      <w:pPr>
        <w:ind w:left="3600" w:hanging="360"/>
      </w:pPr>
    </w:lvl>
    <w:lvl w:ilvl="5" w:tplc="E3E2E9B0">
      <w:start w:val="1"/>
      <w:numFmt w:val="lowerRoman"/>
      <w:lvlText w:val="%6."/>
      <w:lvlJc w:val="right"/>
      <w:pPr>
        <w:ind w:left="4320" w:hanging="180"/>
      </w:pPr>
    </w:lvl>
    <w:lvl w:ilvl="6" w:tplc="B56C804C">
      <w:start w:val="1"/>
      <w:numFmt w:val="decimal"/>
      <w:lvlText w:val="%7."/>
      <w:lvlJc w:val="left"/>
      <w:pPr>
        <w:ind w:left="5040" w:hanging="360"/>
      </w:pPr>
    </w:lvl>
    <w:lvl w:ilvl="7" w:tplc="5CAA56FA">
      <w:start w:val="1"/>
      <w:numFmt w:val="lowerLetter"/>
      <w:lvlText w:val="%8."/>
      <w:lvlJc w:val="left"/>
      <w:pPr>
        <w:ind w:left="5760" w:hanging="360"/>
      </w:pPr>
    </w:lvl>
    <w:lvl w:ilvl="8" w:tplc="1B1C447C">
      <w:start w:val="1"/>
      <w:numFmt w:val="lowerRoman"/>
      <w:lvlText w:val="%9."/>
      <w:lvlJc w:val="right"/>
      <w:pPr>
        <w:ind w:left="6480" w:hanging="180"/>
      </w:pPr>
    </w:lvl>
  </w:abstractNum>
  <w:abstractNum w:abstractNumId="7">
    <w:nsid w:val="558A6181"/>
    <w:multiLevelType w:val="hybridMultilevel"/>
    <w:tmpl w:val="D83E4C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5653B5"/>
    <w:multiLevelType w:val="hybridMultilevel"/>
    <w:tmpl w:val="414436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CE6AA0"/>
    <w:multiLevelType w:val="hybridMultilevel"/>
    <w:tmpl w:val="B846D8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2E0808"/>
    <w:multiLevelType w:val="hybridMultilevel"/>
    <w:tmpl w:val="4EC8B7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E5F629B"/>
    <w:multiLevelType w:val="hybridMultilevel"/>
    <w:tmpl w:val="270AFE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9"/>
  </w:num>
  <w:num w:numId="5">
    <w:abstractNumId w:val="8"/>
  </w:num>
  <w:num w:numId="6">
    <w:abstractNumId w:val="0"/>
  </w:num>
  <w:num w:numId="7">
    <w:abstractNumId w:val="1"/>
  </w:num>
  <w:num w:numId="8">
    <w:abstractNumId w:val="4"/>
  </w:num>
  <w:num w:numId="9">
    <w:abstractNumId w:val="7"/>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4"/>
    <w:rsid w:val="0000342E"/>
    <w:rsid w:val="000304F6"/>
    <w:rsid w:val="000522DF"/>
    <w:rsid w:val="000570D2"/>
    <w:rsid w:val="0007007A"/>
    <w:rsid w:val="00092A94"/>
    <w:rsid w:val="000A2296"/>
    <w:rsid w:val="00102143"/>
    <w:rsid w:val="00124167"/>
    <w:rsid w:val="00187FF0"/>
    <w:rsid w:val="00190AC7"/>
    <w:rsid w:val="001A63A3"/>
    <w:rsid w:val="001B3714"/>
    <w:rsid w:val="001B6566"/>
    <w:rsid w:val="001C122E"/>
    <w:rsid w:val="001F020D"/>
    <w:rsid w:val="002302E0"/>
    <w:rsid w:val="002B1D73"/>
    <w:rsid w:val="002D4C1B"/>
    <w:rsid w:val="002F1909"/>
    <w:rsid w:val="003134EA"/>
    <w:rsid w:val="00344AFB"/>
    <w:rsid w:val="003F423D"/>
    <w:rsid w:val="00420EBA"/>
    <w:rsid w:val="00450444"/>
    <w:rsid w:val="004A0380"/>
    <w:rsid w:val="004F0314"/>
    <w:rsid w:val="00513239"/>
    <w:rsid w:val="00546BF6"/>
    <w:rsid w:val="00547C88"/>
    <w:rsid w:val="00554141"/>
    <w:rsid w:val="00566154"/>
    <w:rsid w:val="0057312A"/>
    <w:rsid w:val="005F51E7"/>
    <w:rsid w:val="0065796C"/>
    <w:rsid w:val="00666894"/>
    <w:rsid w:val="006D57DF"/>
    <w:rsid w:val="007A6CBE"/>
    <w:rsid w:val="007C3B96"/>
    <w:rsid w:val="007C60B7"/>
    <w:rsid w:val="00806E0F"/>
    <w:rsid w:val="00834F6A"/>
    <w:rsid w:val="008A4B76"/>
    <w:rsid w:val="008E1567"/>
    <w:rsid w:val="009A1294"/>
    <w:rsid w:val="00A95D1D"/>
    <w:rsid w:val="00AE4FDD"/>
    <w:rsid w:val="00B36246"/>
    <w:rsid w:val="00B64016"/>
    <w:rsid w:val="00C47C34"/>
    <w:rsid w:val="00C7348E"/>
    <w:rsid w:val="00C947B9"/>
    <w:rsid w:val="00CD4780"/>
    <w:rsid w:val="00D22002"/>
    <w:rsid w:val="00D56098"/>
    <w:rsid w:val="00D6009F"/>
    <w:rsid w:val="00D74B3E"/>
    <w:rsid w:val="00D96660"/>
    <w:rsid w:val="00E11F2F"/>
    <w:rsid w:val="00E21862"/>
    <w:rsid w:val="00E221FB"/>
    <w:rsid w:val="00E938FD"/>
    <w:rsid w:val="00EB4046"/>
    <w:rsid w:val="00F2400F"/>
    <w:rsid w:val="00FA1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 w:type="table" w:customStyle="1" w:styleId="TableGrid">
    <w:name w:val="TableGrid"/>
    <w:rsid w:val="00E11F2F"/>
    <w:pPr>
      <w:spacing w:after="0" w:line="240" w:lineRule="auto"/>
    </w:pPr>
    <w:rPr>
      <w:rFonts w:eastAsia="Times New Roman"/>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 w:type="table" w:customStyle="1" w:styleId="TableGrid">
    <w:name w:val="TableGrid"/>
    <w:rsid w:val="00E11F2F"/>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13"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18"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6"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3" Type="http://schemas.microsoft.com/office/2007/relationships/stylesWithEffects" Target="stylesWithEffects.xml"/><Relationship Id="rId21"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7" Type="http://schemas.openxmlformats.org/officeDocument/2006/relationships/endnotes" Target="endnotes.xml"/><Relationship Id="rId12"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17"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5"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 Type="http://schemas.openxmlformats.org/officeDocument/2006/relationships/styles" Target="styles.xml"/><Relationship Id="rId16"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0"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4"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3"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8" Type="http://schemas.openxmlformats.org/officeDocument/2006/relationships/hyperlink" Target="https://t.me/joinchat/AAAAAEwwwFgUj3LRaTsa-Q" TargetMode="External"/><Relationship Id="rId10"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19"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14"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2" Type="http://schemas.openxmlformats.org/officeDocument/2006/relationships/hyperlink" Target="https://teams.microsoft.com/l/team/19%3ae3401bdc7b584ff783c84c3b9404d047%40thread.tacv2/conversations?groupId=e2a7b208-c69e-43f5-a9f3-919ce46ba7c0&amp;tenantId=79d3e6a5-6344-4ed4-af08-277c56fa6ea8" TargetMode="External"/><Relationship Id="rId27" Type="http://schemas.openxmlformats.org/officeDocument/2006/relationships/hyperlink" Target="https://t.me/joinchat/AAAAAEwwwFgUj3LRaTsa-Q"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2659</Words>
  <Characters>15159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 Tahir İBİŞ</cp:lastModifiedBy>
  <cp:revision>29</cp:revision>
  <cp:lastPrinted>2023-02-02T07:01:00Z</cp:lastPrinted>
  <dcterms:created xsi:type="dcterms:W3CDTF">2022-11-09T08:17:00Z</dcterms:created>
  <dcterms:modified xsi:type="dcterms:W3CDTF">2023-02-21T07:07:00Z</dcterms:modified>
</cp:coreProperties>
</file>