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033847" w:rsidRPr="00121307" w:rsidTr="00033847">
        <w:trPr>
          <w:trHeight w:val="419"/>
          <w:jc w:val="center"/>
        </w:trPr>
        <w:tc>
          <w:tcPr>
            <w:tcW w:w="7196" w:type="dxa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İlgili Dokümanlar</w:t>
            </w:r>
          </w:p>
        </w:tc>
      </w:tr>
      <w:tr w:rsidR="00033847" w:rsidRPr="00241DAF" w:rsidTr="00033847">
        <w:trPr>
          <w:trHeight w:val="11373"/>
          <w:jc w:val="center"/>
        </w:trPr>
        <w:tc>
          <w:tcPr>
            <w:tcW w:w="7196" w:type="dxa"/>
          </w:tcPr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9153D81" wp14:editId="4EE565A3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566420</wp:posOffset>
                      </wp:positionV>
                      <wp:extent cx="2600325" cy="5724525"/>
                      <wp:effectExtent l="9525" t="7620" r="9525" b="11430"/>
                      <wp:wrapNone/>
                      <wp:docPr id="2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724525"/>
                                <a:chOff x="2325" y="3990"/>
                                <a:chExt cx="4095" cy="9015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5" y="11580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676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490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" name="Akış Çizelgesi: Öteki İşlem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3990"/>
                                  <a:ext cx="4080" cy="85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5715"/>
                                  <a:ext cx="40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belge talebinde bulunması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Belg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7350"/>
                                  <a:ext cx="4080" cy="10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talebi doğrultusunda istenen belgelerin OBS üzerinden hazırlanması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838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" y="8940"/>
                                  <a:ext cx="4063" cy="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her sayfasının mühürlenerek onay için öğrencinin Fakülte Sekreterliğine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0" y="988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Dikdörtgen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10425"/>
                                  <a:ext cx="406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Onaylanan belgelerin öğrenciye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Öteki İşlem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12060"/>
                                  <a:ext cx="4034" cy="94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53D81" id="Group 127" o:spid="_x0000_s1026" style="position:absolute;margin-left:87.95pt;margin-top:44.6pt;width:204.75pt;height:450.75pt;z-index:251658240" coordorigin="2325,3990" coordsize="4095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395;top:1158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4410;top:676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 id="Straight Arrow Connector 6" o:spid="_x0000_s1029" type="#_x0000_t32" style="position:absolute;left:4410;top:490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76" o:spid="_x0000_s1030" type="#_x0000_t116" style="position:absolute;left:2325;top:3990;width:4080;height: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1" style="position:absolute;left:2325;top:5715;width:4080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belge talebinde bulunması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8" o:spid="_x0000_s1032" type="#_x0000_t114" style="position:absolute;left:2340;top:7350;width:408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talebi doğrultusunda istenen belgelerin OBS üzerinden hazırlanması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4410;top:838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NuwwAAANo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WMPvlXgDZH4HAAD//wMAUEsBAi0AFAAGAAgAAAAhANvh9svuAAAAhQEAABMAAAAAAAAAAAAA&#10;AAAAAAAAAFtDb250ZW50X1R5cGVzXS54bWxQSwECLQAUAAYACAAAACEAWvQsW78AAAAVAQAACwAA&#10;AAAAAAAAAAAAAAAfAQAAX3JlbHMvLnJlbHNQSwECLQAUAAYACAAAACEApBFDbsMAAADaAAAADwAA&#10;AAAAAAAAAAAAAAAHAgAAZHJzL2Rvd25yZXYueG1sUEsFBgAAAAADAAMAtwAAAPcCAAAAAA==&#10;">
                        <v:stroke endarrow="open"/>
                      </v:shape>
                      <v:rect id="Dikdörtgen 140" o:spid="_x0000_s1034" style="position:absolute;left:2355;top:8940;width:4063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her sayfasının mühürlenerek onay için öğrencinin Fakülte Sekreterliğine yönlendirilmesi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380;top:988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">
                        <v:stroke endarrow="open"/>
                      </v:shape>
                      <v:rect id="Dikdörtgen 142" o:spid="_x0000_s1036" style="position:absolute;left:2340;top:10425;width:4065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Onaylanan belgelerin öğrenciye teslim edilmesi</w:t>
                              </w:r>
                            </w:p>
                          </w:txbxContent>
                        </v:textbox>
                      </v:rect>
                      <v:shape id="Akış Çizelgesi: Öteki İşlem 65" o:spid="_x0000_s1037" type="#_x0000_t116" style="position:absolute;left:2385;top:12060;width:4034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21307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Fakülte Sekreterliği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Belge Talep Dilekçesi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804E1E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B" w:rsidRDefault="00B02A8B" w:rsidP="004B6519">
      <w:pPr>
        <w:spacing w:after="0" w:line="240" w:lineRule="auto"/>
      </w:pPr>
      <w:r>
        <w:separator/>
      </w:r>
    </w:p>
  </w:endnote>
  <w:endnote w:type="continuationSeparator" w:id="0">
    <w:p w:rsidR="00B02A8B" w:rsidRDefault="00B02A8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BE" w:rsidRDefault="001E1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</w:t>
          </w:r>
          <w:bookmarkStart w:id="0" w:name="_GoBack"/>
          <w:bookmarkEnd w:id="0"/>
          <w:r w:rsidRPr="00294524">
            <w:rPr>
              <w:rFonts w:ascii="Times New Roman" w:hAnsi="Times New Roman"/>
              <w:sz w:val="24"/>
            </w:rPr>
            <w:t>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E16BE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BE" w:rsidRDefault="001E1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B" w:rsidRDefault="00B02A8B" w:rsidP="004B6519">
      <w:pPr>
        <w:spacing w:after="0" w:line="240" w:lineRule="auto"/>
      </w:pPr>
      <w:r>
        <w:separator/>
      </w:r>
    </w:p>
  </w:footnote>
  <w:footnote w:type="continuationSeparator" w:id="0">
    <w:p w:rsidR="00B02A8B" w:rsidRDefault="00B02A8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BE" w:rsidRDefault="001E1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E16B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3384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33847">
            <w:rPr>
              <w:rFonts w:ascii="Times New Roman" w:hAnsi="Times New Roman"/>
              <w:b/>
              <w:sz w:val="36"/>
            </w:rPr>
            <w:t>ÖĞRENCİ BELGESİ HAZIRLAMA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33847"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BE" w:rsidRDefault="001E1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3847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1E16BE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0E5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02A8B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E1EB-CE6F-4D8E-AF96-38E37FC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2019-10-26T17:52:00Z</dcterms:modified>
</cp:coreProperties>
</file>