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C" w:rsidRPr="000F0534" w:rsidRDefault="002E617C" w:rsidP="002E61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Aygıtınızdan </w:t>
      </w:r>
      <w:r w:rsidRPr="000F0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Ayarlar-&gt;Kablosuz ve Ağlar-&gt;</w:t>
      </w:r>
      <w:proofErr w:type="spellStart"/>
      <w:r w:rsidRPr="000F0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Wi</w:t>
      </w:r>
      <w:proofErr w:type="spellEnd"/>
      <w:r w:rsidRPr="000F0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-fi</w:t>
      </w:r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menüsüne girerek bağlanmak istediğiniz </w:t>
      </w:r>
      <w:proofErr w:type="spellStart"/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KLUWifi</w:t>
      </w:r>
      <w:proofErr w:type="spellEnd"/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ağını (öğrenciler için KLU_OGRENCI, personel için KLU_PERSONEL) seçiniz.</w:t>
      </w:r>
    </w:p>
    <w:p w:rsidR="002E617C" w:rsidRPr="002E617C" w:rsidRDefault="002E617C" w:rsidP="002E617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2E617C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drawing>
          <wp:inline distT="0" distB="0" distL="0" distR="0">
            <wp:extent cx="4095353" cy="6552565"/>
            <wp:effectExtent l="0" t="0" r="635" b="635"/>
            <wp:docPr id="4" name="Resim 4" descr="http://bidb.klu.edu.tr/dosyalar/birimler/bidb/dosyalar/resimler/kluwifirehberiresimleri/kluwifi_baglanti_rehberi_android/androi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klu.edu.tr/dosyalar/birimler/bidb/dosyalar/resimler/kluwifirehberiresimleri/kluwifi_baglanti_rehberi_android/android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85" cy="65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7C" w:rsidRPr="000F0534" w:rsidRDefault="002E617C" w:rsidP="002E61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Bağlan'a</w:t>
      </w:r>
      <w:proofErr w:type="spellEnd"/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basınız. Açılan pencerede EAP yöntemini "TTLS", Faz2 yetkilendirmesi seçeneğini ise "PAP" olarak seçmeniz gerekmektedir.</w:t>
      </w:r>
    </w:p>
    <w:p w:rsidR="002E617C" w:rsidRPr="000F0534" w:rsidRDefault="002E617C" w:rsidP="002E61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Daha sonra "Kimlik" kısmına mail adresinizi </w:t>
      </w:r>
      <w:r w:rsidRPr="000F05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(personel için mail adresi xxxxxxx@klu.edu.tr şeklinde öğrenciler için ise ogrencino@ogrenci.kirklareli.edu.tr şeklinde olacaktır)</w:t>
      </w:r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İsimsiz kimlik kısmına mail adresinizin @'ten önceki kısmını, şifre kısmına da e-posta şifrenizi giriniz.</w:t>
      </w:r>
    </w:p>
    <w:p w:rsidR="002E617C" w:rsidRPr="000F0534" w:rsidRDefault="002E617C" w:rsidP="002E61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E617C" w:rsidRPr="000F0534" w:rsidRDefault="002E617C" w:rsidP="002E61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Eğer cihazınızın CA Sertifikası kısmında "Doğrulama" seçeneği mevcut ise bu seçeneği seçiniz.</w:t>
      </w:r>
    </w:p>
    <w:p w:rsidR="002E617C" w:rsidRPr="000F0534" w:rsidRDefault="002E617C" w:rsidP="002E61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2E617C" w:rsidRPr="000F0534" w:rsidRDefault="002E617C" w:rsidP="002E61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Son olarak </w:t>
      </w:r>
      <w:proofErr w:type="spellStart"/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Bağlan'a</w:t>
      </w:r>
      <w:proofErr w:type="spellEnd"/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basarak bağlantıyı tamamlayabilirsiniz.</w:t>
      </w:r>
    </w:p>
    <w:p w:rsidR="002E617C" w:rsidRPr="002E617C" w:rsidRDefault="002E617C" w:rsidP="002E617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2E617C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drawing>
          <wp:inline distT="0" distB="0" distL="0" distR="0">
            <wp:extent cx="3523774" cy="5638038"/>
            <wp:effectExtent l="0" t="0" r="635" b="1270"/>
            <wp:docPr id="3" name="Resim 3" descr="http://bidb.klu.edu.tr/dosyalar/birimler/bidb/dosyalar/resimler/kluwifirehberiresimleri/kluwifi_baglanti_rehberi_android/andro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db.klu.edu.tr/dosyalar/birimler/bidb/dosyalar/resimler/kluwifirehberiresimleri/kluwifi_baglanti_rehberi_android/androi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50" cy="56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7C" w:rsidRPr="000F0534" w:rsidRDefault="002E617C" w:rsidP="002E61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bookmarkStart w:id="0" w:name="_GoBack"/>
      <w:r w:rsidRPr="000F053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Birkaç saniye içerisinde Bağlantı kuruldu yazısını göreceksiniz, böylece bağlantınız tamamlanmış olacaktır.</w:t>
      </w:r>
    </w:p>
    <w:bookmarkEnd w:id="0"/>
    <w:p w:rsidR="002E617C" w:rsidRPr="002E617C" w:rsidRDefault="002E617C" w:rsidP="002E617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2E617C">
        <w:rPr>
          <w:rFonts w:ascii="Helvetica" w:eastAsia="Times New Roman" w:hAnsi="Helvetica" w:cs="Helvetica"/>
          <w:noProof/>
          <w:color w:val="333333"/>
          <w:sz w:val="21"/>
          <w:szCs w:val="21"/>
          <w:lang w:eastAsia="tr-TR"/>
        </w:rPr>
        <w:lastRenderedPageBreak/>
        <w:drawing>
          <wp:inline distT="0" distB="0" distL="0" distR="0">
            <wp:extent cx="4062095" cy="6499352"/>
            <wp:effectExtent l="0" t="0" r="0" b="0"/>
            <wp:docPr id="2" name="Resim 2" descr="http://bidb.klu.edu.tr/dosyalar/birimler/bidb/dosyalar/resimler/kluwifirehberiresimleri/kluwifi_baglanti_rehberi_android/androi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db.klu.edu.tr/dosyalar/birimler/bidb/dosyalar/resimler/kluwifirehberiresimleri/kluwifi_baglanti_rehberi_android/android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46" cy="65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E1" w:rsidRPr="002E617C" w:rsidRDefault="00C12EE1" w:rsidP="002E617C"/>
    <w:sectPr w:rsidR="00C12EE1" w:rsidRPr="002E617C" w:rsidSect="0043364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11" w:rsidRDefault="00C83811" w:rsidP="005B4880">
      <w:pPr>
        <w:spacing w:after="0" w:line="240" w:lineRule="auto"/>
      </w:pPr>
      <w:r>
        <w:separator/>
      </w:r>
    </w:p>
  </w:endnote>
  <w:endnote w:type="continuationSeparator" w:id="0">
    <w:p w:rsidR="00C83811" w:rsidRDefault="00C83811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B20295" w:rsidRDefault="00B20295" w:rsidP="00B20295">
          <w:pPr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11" w:rsidRDefault="00C83811" w:rsidP="005B4880">
      <w:pPr>
        <w:spacing w:after="0" w:line="240" w:lineRule="auto"/>
      </w:pPr>
      <w:r>
        <w:separator/>
      </w:r>
    </w:p>
  </w:footnote>
  <w:footnote w:type="continuationSeparator" w:id="0">
    <w:p w:rsidR="00C83811" w:rsidRDefault="00C83811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4875D5" w:rsidRPr="00151E02" w:rsidTr="003475A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63EBE381" wp14:editId="6B83A89F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875D5" w:rsidRPr="00741DFC" w:rsidRDefault="004875D5" w:rsidP="004875D5">
          <w:pPr>
            <w:spacing w:after="0"/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75D5">
            <w:rPr>
              <w:rFonts w:ascii="Arial" w:hAnsi="Arial" w:cs="Arial"/>
              <w:b/>
              <w:sz w:val="28"/>
              <w:szCs w:val="28"/>
            </w:rPr>
            <w:t>BİLGİ İŞLEM DAİRE BAŞKANLIĞI KABLOSUZ AĞ ANDROİD BAĞLANTI KILAVUZU</w:t>
          </w:r>
        </w:p>
      </w:tc>
      <w:tc>
        <w:tcPr>
          <w:tcW w:w="1417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.002</w:t>
          </w:r>
        </w:p>
      </w:tc>
    </w:tr>
    <w:tr w:rsidR="004875D5" w:rsidRPr="00151E02" w:rsidTr="003475A0">
      <w:trPr>
        <w:trHeight w:val="276"/>
        <w:jc w:val="center"/>
      </w:trPr>
      <w:tc>
        <w:tcPr>
          <w:tcW w:w="1418" w:type="dxa"/>
          <w:vMerge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4875D5" w:rsidRPr="00151E02" w:rsidTr="003475A0">
      <w:trPr>
        <w:trHeight w:val="276"/>
        <w:jc w:val="center"/>
      </w:trPr>
      <w:tc>
        <w:tcPr>
          <w:tcW w:w="1418" w:type="dxa"/>
          <w:vMerge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4875D5" w:rsidRPr="00151E02" w:rsidTr="003475A0">
      <w:trPr>
        <w:trHeight w:val="276"/>
        <w:jc w:val="center"/>
      </w:trPr>
      <w:tc>
        <w:tcPr>
          <w:tcW w:w="1418" w:type="dxa"/>
          <w:vMerge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4875D5" w:rsidRPr="00151E02" w:rsidTr="003475A0">
      <w:trPr>
        <w:trHeight w:val="276"/>
        <w:jc w:val="center"/>
      </w:trPr>
      <w:tc>
        <w:tcPr>
          <w:tcW w:w="1418" w:type="dxa"/>
          <w:vMerge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4875D5" w:rsidRPr="00D714BA" w:rsidRDefault="004875D5" w:rsidP="004875D5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4875D5" w:rsidRPr="006C6750" w:rsidRDefault="004875D5" w:rsidP="004875D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0F0534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0F0534" w:rsidRPr="000F0534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65619C" w:rsidRDefault="006561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0F0534"/>
    <w:rsid w:val="001E7338"/>
    <w:rsid w:val="002E617C"/>
    <w:rsid w:val="0043328A"/>
    <w:rsid w:val="0043364A"/>
    <w:rsid w:val="004875D5"/>
    <w:rsid w:val="005A0284"/>
    <w:rsid w:val="005B4880"/>
    <w:rsid w:val="0065619C"/>
    <w:rsid w:val="007578AC"/>
    <w:rsid w:val="00860D49"/>
    <w:rsid w:val="008D5724"/>
    <w:rsid w:val="009C7E0B"/>
    <w:rsid w:val="00A20F51"/>
    <w:rsid w:val="00B20295"/>
    <w:rsid w:val="00C12EE1"/>
    <w:rsid w:val="00C5175D"/>
    <w:rsid w:val="00C83811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2019-04-24T09:17:00Z</dcterms:created>
  <dcterms:modified xsi:type="dcterms:W3CDTF">2019-05-15T07:03:00Z</dcterms:modified>
</cp:coreProperties>
</file>