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26" w:rsidRPr="000B39D3" w:rsidRDefault="00371D40" w:rsidP="00967026">
      <w:pPr>
        <w:tabs>
          <w:tab w:val="left" w:pos="2268"/>
        </w:tabs>
        <w:jc w:val="both"/>
        <w:rPr>
          <w:rFonts w:ascii="Calibri" w:hAnsi="Calibri" w:cs="Calibri"/>
          <w:szCs w:val="22"/>
        </w:rPr>
      </w:pPr>
      <w:proofErr w:type="gramStart"/>
      <w:r w:rsidRPr="000B39D3">
        <w:rPr>
          <w:rFonts w:ascii="Calibri" w:hAnsi="Calibri" w:cs="Calibri"/>
          <w:b/>
          <w:sz w:val="24"/>
          <w:szCs w:val="24"/>
        </w:rPr>
        <w:t>AMAÇ</w:t>
      </w:r>
      <w:r w:rsidR="00967026" w:rsidRPr="000B39D3">
        <w:rPr>
          <w:rFonts w:ascii="Calibri" w:hAnsi="Calibri" w:cs="Calibri"/>
          <w:sz w:val="24"/>
          <w:szCs w:val="24"/>
        </w:rPr>
        <w:t xml:space="preserve"> </w:t>
      </w:r>
      <w:r w:rsidR="00967026" w:rsidRPr="000B39D3">
        <w:rPr>
          <w:rFonts w:ascii="Calibri" w:hAnsi="Calibri" w:cs="Calibri"/>
          <w:szCs w:val="22"/>
        </w:rPr>
        <w:t xml:space="preserve">                 </w:t>
      </w:r>
      <w:r w:rsidRPr="000B39D3">
        <w:rPr>
          <w:rFonts w:ascii="Calibri" w:hAnsi="Calibri" w:cs="Calibri"/>
          <w:szCs w:val="22"/>
        </w:rPr>
        <w:t xml:space="preserve">: </w:t>
      </w:r>
      <w:r w:rsidR="00792D71" w:rsidRPr="000B39D3">
        <w:rPr>
          <w:rFonts w:ascii="Calibri" w:hAnsi="Calibri" w:cs="Calibri"/>
          <w:szCs w:val="22"/>
        </w:rPr>
        <w:t>Bu</w:t>
      </w:r>
      <w:proofErr w:type="gramEnd"/>
      <w:r w:rsidR="00792D71" w:rsidRPr="000B39D3">
        <w:rPr>
          <w:rFonts w:ascii="Calibri" w:hAnsi="Calibri" w:cs="Calibri"/>
          <w:szCs w:val="22"/>
        </w:rPr>
        <w:t xml:space="preserve"> talimatın amacı </w:t>
      </w:r>
      <w:r w:rsidR="00967026" w:rsidRPr="000B39D3">
        <w:rPr>
          <w:rFonts w:ascii="Calibri" w:hAnsi="Calibri" w:cs="Calibri"/>
          <w:szCs w:val="22"/>
        </w:rPr>
        <w:t>Kırklareli Üniversitesi yerleşkelerindeki çimlerin biçilmesi işinin, tekniğine ve iş güvencesi kurallarına uygun şekilde gerçekleştirilmesidir.</w:t>
      </w:r>
    </w:p>
    <w:p w:rsidR="00967026" w:rsidRPr="000B39D3" w:rsidRDefault="00967026" w:rsidP="00967026">
      <w:pPr>
        <w:tabs>
          <w:tab w:val="left" w:pos="2268"/>
        </w:tabs>
        <w:jc w:val="both"/>
        <w:rPr>
          <w:rFonts w:ascii="Calibri" w:hAnsi="Calibri" w:cs="Calibri"/>
          <w:szCs w:val="22"/>
        </w:rPr>
      </w:pPr>
    </w:p>
    <w:p w:rsidR="00967026" w:rsidRPr="000B39D3" w:rsidRDefault="00371D40" w:rsidP="00FA47BB">
      <w:pPr>
        <w:tabs>
          <w:tab w:val="left" w:pos="2268"/>
        </w:tabs>
        <w:jc w:val="both"/>
        <w:rPr>
          <w:rFonts w:ascii="Calibri" w:hAnsi="Calibri" w:cs="Calibri"/>
          <w:szCs w:val="22"/>
        </w:rPr>
      </w:pPr>
      <w:proofErr w:type="gramStart"/>
      <w:r w:rsidRPr="000B39D3">
        <w:rPr>
          <w:rFonts w:ascii="Calibri" w:hAnsi="Calibri" w:cs="Calibri"/>
          <w:b/>
          <w:sz w:val="24"/>
          <w:szCs w:val="24"/>
        </w:rPr>
        <w:t>SORUMLULAR</w:t>
      </w:r>
      <w:r w:rsidR="00967026" w:rsidRPr="000B39D3">
        <w:rPr>
          <w:rFonts w:ascii="Calibri" w:hAnsi="Calibri" w:cs="Calibri"/>
          <w:sz w:val="24"/>
          <w:szCs w:val="24"/>
        </w:rPr>
        <w:t xml:space="preserve">  </w:t>
      </w:r>
      <w:r w:rsidR="00967026" w:rsidRPr="000B39D3">
        <w:rPr>
          <w:rFonts w:ascii="Calibri" w:hAnsi="Calibri" w:cs="Calibri"/>
          <w:szCs w:val="22"/>
        </w:rPr>
        <w:t xml:space="preserve">    </w:t>
      </w:r>
      <w:r w:rsidRPr="000B39D3">
        <w:rPr>
          <w:rFonts w:ascii="Calibri" w:hAnsi="Calibri" w:cs="Calibri"/>
          <w:szCs w:val="22"/>
        </w:rPr>
        <w:t xml:space="preserve">: </w:t>
      </w:r>
      <w:r w:rsidR="00967026" w:rsidRPr="000B39D3">
        <w:rPr>
          <w:rFonts w:ascii="Calibri" w:hAnsi="Calibri" w:cs="Calibri"/>
          <w:szCs w:val="22"/>
        </w:rPr>
        <w:t>Makineyi</w:t>
      </w:r>
      <w:proofErr w:type="gramEnd"/>
      <w:r w:rsidR="00967026" w:rsidRPr="000B39D3">
        <w:rPr>
          <w:rFonts w:ascii="Calibri" w:hAnsi="Calibri" w:cs="Calibri"/>
          <w:szCs w:val="22"/>
        </w:rPr>
        <w:t xml:space="preserve"> </w:t>
      </w:r>
      <w:r w:rsidR="00F10A84" w:rsidRPr="000B39D3">
        <w:rPr>
          <w:rFonts w:ascii="Calibri" w:hAnsi="Calibri" w:cs="Calibri"/>
          <w:szCs w:val="22"/>
        </w:rPr>
        <w:t>kullanan tüm çalışanları kapsar.</w:t>
      </w:r>
    </w:p>
    <w:p w:rsidR="00371D40" w:rsidRPr="000B39D3" w:rsidRDefault="00371D40" w:rsidP="00FA47BB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  <w:r w:rsidRPr="000B39D3">
        <w:rPr>
          <w:rFonts w:ascii="Calibri" w:hAnsi="Calibri" w:cs="Calibri"/>
          <w:b/>
          <w:sz w:val="24"/>
          <w:szCs w:val="24"/>
        </w:rPr>
        <w:t>UYGULAMA</w:t>
      </w:r>
      <w:r w:rsidRPr="000B39D3">
        <w:rPr>
          <w:rFonts w:ascii="Calibri" w:hAnsi="Calibri" w:cs="Calibri"/>
          <w:sz w:val="24"/>
          <w:szCs w:val="24"/>
        </w:rPr>
        <w:t xml:space="preserve">: </w:t>
      </w:r>
      <w:r w:rsidRPr="000B39D3">
        <w:rPr>
          <w:rFonts w:ascii="Calibri" w:hAnsi="Calibri" w:cs="Calibri"/>
          <w:sz w:val="24"/>
          <w:szCs w:val="24"/>
        </w:rPr>
        <w:tab/>
      </w:r>
    </w:p>
    <w:p w:rsidR="00371D40" w:rsidRPr="000B39D3" w:rsidRDefault="00371D40" w:rsidP="00FA47BB">
      <w:pPr>
        <w:jc w:val="both"/>
        <w:rPr>
          <w:rFonts w:ascii="Calibri" w:hAnsi="Calibri" w:cs="Calibri"/>
          <w:szCs w:val="22"/>
        </w:rPr>
      </w:pPr>
    </w:p>
    <w:p w:rsidR="00967026" w:rsidRPr="000B39D3" w:rsidRDefault="00967026" w:rsidP="00792D71">
      <w:pPr>
        <w:jc w:val="both"/>
        <w:rPr>
          <w:rFonts w:ascii="Calibri" w:hAnsi="Calibri" w:cs="Calibri"/>
          <w:szCs w:val="22"/>
        </w:rPr>
      </w:pPr>
      <w:r w:rsidRPr="000B39D3">
        <w:rPr>
          <w:rFonts w:ascii="Calibri" w:hAnsi="Calibri" w:cs="Calibri"/>
          <w:szCs w:val="22"/>
        </w:rPr>
        <w:t xml:space="preserve"> </w:t>
      </w:r>
      <w:r w:rsidRPr="000B39D3">
        <w:rPr>
          <w:rFonts w:ascii="Calibri" w:hAnsi="Calibri" w:cs="Calibri"/>
          <w:szCs w:val="22"/>
        </w:rPr>
        <w:sym w:font="Symbol" w:char="F0B7"/>
      </w:r>
      <w:r w:rsidRPr="000B39D3">
        <w:rPr>
          <w:rFonts w:ascii="Calibri" w:hAnsi="Calibri" w:cs="Calibri"/>
          <w:szCs w:val="22"/>
        </w:rPr>
        <w:t xml:space="preserve"> Çim biçme işlemine başlamadan önce, iş kıyafeti, orta </w:t>
      </w:r>
      <w:proofErr w:type="gramStart"/>
      <w:r w:rsidRPr="000B39D3">
        <w:rPr>
          <w:rFonts w:ascii="Calibri" w:hAnsi="Calibri" w:cs="Calibri"/>
          <w:szCs w:val="22"/>
        </w:rPr>
        <w:t>refüjlerde</w:t>
      </w:r>
      <w:proofErr w:type="gramEnd"/>
      <w:r w:rsidRPr="000B39D3">
        <w:rPr>
          <w:rFonts w:ascii="Calibri" w:hAnsi="Calibri" w:cs="Calibri"/>
          <w:szCs w:val="22"/>
        </w:rPr>
        <w:t xml:space="preserve"> yapılan çalışmalar için reflektörlü yelek, güneşli havalar için şapka, iş ayakkabısı, koruyucu gözlük, kulaklık gibi iş güvenliğini sağlayacak gerekli iş elbisesi ve ekipmanlarını kullanın.</w:t>
      </w:r>
    </w:p>
    <w:p w:rsidR="00967026" w:rsidRPr="000B39D3" w:rsidRDefault="00967026" w:rsidP="00792D71">
      <w:pPr>
        <w:jc w:val="both"/>
        <w:rPr>
          <w:rFonts w:ascii="Calibri" w:hAnsi="Calibri" w:cs="Calibri"/>
          <w:szCs w:val="22"/>
        </w:rPr>
      </w:pPr>
      <w:r w:rsidRPr="000B39D3">
        <w:rPr>
          <w:rFonts w:ascii="Calibri" w:hAnsi="Calibri" w:cs="Calibri"/>
          <w:szCs w:val="22"/>
        </w:rPr>
        <w:t xml:space="preserve"> </w:t>
      </w:r>
      <w:r w:rsidRPr="000B39D3">
        <w:rPr>
          <w:rFonts w:ascii="Calibri" w:hAnsi="Calibri" w:cs="Calibri"/>
          <w:szCs w:val="22"/>
        </w:rPr>
        <w:sym w:font="Symbol" w:char="F0B7"/>
      </w:r>
      <w:r w:rsidRPr="000B39D3">
        <w:rPr>
          <w:rFonts w:ascii="Calibri" w:hAnsi="Calibri" w:cs="Calibri"/>
          <w:szCs w:val="22"/>
        </w:rPr>
        <w:t xml:space="preserve"> Çim biçme işlemine başlamadan önce alanı taş, kâğıt gibi malzemelerden temizleyin.</w:t>
      </w:r>
    </w:p>
    <w:p w:rsidR="00967026" w:rsidRPr="000B39D3" w:rsidRDefault="00967026" w:rsidP="00792D71">
      <w:pPr>
        <w:jc w:val="both"/>
        <w:rPr>
          <w:rFonts w:ascii="Calibri" w:hAnsi="Calibri" w:cs="Calibri"/>
          <w:szCs w:val="22"/>
        </w:rPr>
      </w:pPr>
      <w:r w:rsidRPr="000B39D3">
        <w:rPr>
          <w:rFonts w:ascii="Calibri" w:hAnsi="Calibri" w:cs="Calibri"/>
          <w:szCs w:val="22"/>
        </w:rPr>
        <w:t xml:space="preserve"> </w:t>
      </w:r>
      <w:r w:rsidRPr="000B39D3">
        <w:rPr>
          <w:rFonts w:ascii="Calibri" w:hAnsi="Calibri" w:cs="Calibri"/>
          <w:szCs w:val="22"/>
        </w:rPr>
        <w:sym w:font="Symbol" w:char="F0B7"/>
      </w:r>
      <w:r w:rsidRPr="000B39D3">
        <w:rPr>
          <w:rFonts w:ascii="Calibri" w:hAnsi="Calibri" w:cs="Calibri"/>
          <w:szCs w:val="22"/>
        </w:rPr>
        <w:t xml:space="preserve"> Makinayı kontrol edin, bıçaklar, bıçak cıvataları aşınmış ve vidalar gevşek olmamalı, bozuk korumalarla çalıştırılmamalıdır. </w:t>
      </w:r>
      <w:r w:rsidRPr="000B39D3">
        <w:rPr>
          <w:rFonts w:ascii="Calibri" w:hAnsi="Calibri" w:cs="Calibri"/>
          <w:szCs w:val="22"/>
        </w:rPr>
        <w:sym w:font="Symbol" w:char="F0B7"/>
      </w:r>
      <w:r w:rsidRPr="000B39D3">
        <w:rPr>
          <w:rFonts w:ascii="Calibri" w:hAnsi="Calibri" w:cs="Calibri"/>
          <w:szCs w:val="22"/>
        </w:rPr>
        <w:t xml:space="preserve"> </w:t>
      </w:r>
    </w:p>
    <w:p w:rsidR="00967026" w:rsidRPr="000B39D3" w:rsidRDefault="00967026" w:rsidP="00792D71">
      <w:pPr>
        <w:jc w:val="both"/>
        <w:rPr>
          <w:rFonts w:ascii="Calibri" w:hAnsi="Calibri" w:cs="Calibri"/>
          <w:szCs w:val="22"/>
        </w:rPr>
      </w:pPr>
      <w:r w:rsidRPr="000B39D3">
        <w:rPr>
          <w:rFonts w:ascii="Calibri" w:hAnsi="Calibri" w:cs="Calibri"/>
          <w:szCs w:val="22"/>
        </w:rPr>
        <w:t>Motoru çalıştırmadan önce dış mekânda yakıt ikmali yapın,</w:t>
      </w:r>
    </w:p>
    <w:p w:rsidR="00B01CCD" w:rsidRPr="000B39D3" w:rsidRDefault="00967026" w:rsidP="00792D71">
      <w:pPr>
        <w:jc w:val="both"/>
        <w:rPr>
          <w:rFonts w:ascii="Calibri" w:hAnsi="Calibri" w:cs="Calibri"/>
          <w:szCs w:val="22"/>
        </w:rPr>
      </w:pPr>
      <w:r w:rsidRPr="000B39D3">
        <w:rPr>
          <w:rFonts w:ascii="Calibri" w:hAnsi="Calibri" w:cs="Calibri"/>
          <w:szCs w:val="22"/>
        </w:rPr>
        <w:t xml:space="preserve"> </w:t>
      </w:r>
      <w:r w:rsidRPr="000B39D3">
        <w:rPr>
          <w:rFonts w:ascii="Calibri" w:hAnsi="Calibri" w:cs="Calibri"/>
          <w:szCs w:val="22"/>
        </w:rPr>
        <w:sym w:font="Symbol" w:char="F0B7"/>
      </w:r>
      <w:r w:rsidRPr="000B39D3">
        <w:rPr>
          <w:rFonts w:ascii="Calibri" w:hAnsi="Calibri" w:cs="Calibri"/>
          <w:szCs w:val="22"/>
        </w:rPr>
        <w:t xml:space="preserve"> Cihazda bujinin ucunda bir kauçuk parça vardır, buji telinin ucundaki metal döngünün buji üzerindeki metal uca sağlam bir şekilde bağlandığından emin olun,</w:t>
      </w:r>
    </w:p>
    <w:p w:rsidR="00224C72" w:rsidRPr="000B39D3" w:rsidRDefault="00224C72" w:rsidP="00792D71">
      <w:pPr>
        <w:jc w:val="both"/>
        <w:rPr>
          <w:rFonts w:ascii="Calibri" w:hAnsi="Calibri" w:cs="Calibri"/>
          <w:szCs w:val="22"/>
        </w:rPr>
      </w:pPr>
    </w:p>
    <w:p w:rsidR="00371D40" w:rsidRPr="000B39D3" w:rsidRDefault="00371D40" w:rsidP="00FA47BB">
      <w:pPr>
        <w:jc w:val="both"/>
        <w:rPr>
          <w:rFonts w:ascii="Calibri" w:hAnsi="Calibri" w:cs="Calibri"/>
          <w:b/>
          <w:sz w:val="24"/>
          <w:szCs w:val="24"/>
        </w:rPr>
      </w:pPr>
      <w:r w:rsidRPr="000B39D3">
        <w:rPr>
          <w:rFonts w:ascii="Calibri" w:hAnsi="Calibri" w:cs="Calibri"/>
          <w:b/>
          <w:sz w:val="24"/>
          <w:szCs w:val="24"/>
        </w:rPr>
        <w:t>İLGİLİ DOKÜMAN</w:t>
      </w:r>
    </w:p>
    <w:p w:rsidR="001C665C" w:rsidRPr="000B39D3" w:rsidRDefault="00B01CCD" w:rsidP="00FA47BB">
      <w:pPr>
        <w:jc w:val="both"/>
        <w:rPr>
          <w:rFonts w:ascii="Calibri" w:hAnsi="Calibri" w:cs="Calibri"/>
          <w:szCs w:val="22"/>
        </w:rPr>
      </w:pPr>
      <w:r w:rsidRPr="000B39D3">
        <w:rPr>
          <w:rFonts w:ascii="Calibri" w:hAnsi="Calibri" w:cs="Calibri"/>
          <w:szCs w:val="22"/>
        </w:rPr>
        <w:t>Cihaz Kullanım Kılavuzu</w:t>
      </w:r>
    </w:p>
    <w:p w:rsidR="00967026" w:rsidRPr="000B39D3" w:rsidRDefault="00967026" w:rsidP="00FA47BB">
      <w:pPr>
        <w:jc w:val="both"/>
        <w:rPr>
          <w:rFonts w:ascii="Calibri" w:hAnsi="Calibri" w:cs="Calibri"/>
          <w:szCs w:val="22"/>
        </w:rPr>
      </w:pPr>
    </w:p>
    <w:p w:rsidR="00224C72" w:rsidRDefault="00224C72" w:rsidP="00FA47BB">
      <w:pPr>
        <w:jc w:val="both"/>
      </w:pPr>
    </w:p>
    <w:p w:rsidR="00224C72" w:rsidRDefault="00224C72" w:rsidP="00FA47BB">
      <w:pPr>
        <w:jc w:val="both"/>
      </w:pPr>
    </w:p>
    <w:p w:rsidR="00224C72" w:rsidRDefault="00224C72" w:rsidP="00FA47BB">
      <w:pPr>
        <w:jc w:val="both"/>
      </w:pPr>
    </w:p>
    <w:p w:rsidR="00224C72" w:rsidRDefault="00224C72" w:rsidP="00FA47BB">
      <w:pPr>
        <w:jc w:val="both"/>
      </w:pPr>
    </w:p>
    <w:p w:rsidR="00224C72" w:rsidRDefault="00224C72" w:rsidP="00FA47BB">
      <w:pPr>
        <w:jc w:val="both"/>
      </w:pPr>
    </w:p>
    <w:p w:rsidR="00224C72" w:rsidRDefault="00224C72" w:rsidP="00FA47BB">
      <w:pPr>
        <w:jc w:val="both"/>
      </w:pPr>
    </w:p>
    <w:p w:rsidR="00224C72" w:rsidRDefault="00224C72" w:rsidP="00FA47BB">
      <w:pPr>
        <w:jc w:val="both"/>
      </w:pPr>
    </w:p>
    <w:p w:rsidR="00224C72" w:rsidRDefault="00224C72" w:rsidP="00FA47BB">
      <w:pPr>
        <w:jc w:val="both"/>
      </w:pPr>
    </w:p>
    <w:p w:rsidR="00224C72" w:rsidRDefault="00224C72" w:rsidP="00FA47BB">
      <w:pPr>
        <w:jc w:val="both"/>
      </w:pPr>
    </w:p>
    <w:p w:rsidR="00224C72" w:rsidRDefault="00224C72" w:rsidP="00FA47BB">
      <w:pPr>
        <w:jc w:val="both"/>
      </w:pPr>
    </w:p>
    <w:p w:rsidR="00224C72" w:rsidRDefault="00224C72" w:rsidP="00FA47BB">
      <w:pPr>
        <w:jc w:val="both"/>
      </w:pPr>
    </w:p>
    <w:p w:rsidR="00224C72" w:rsidRDefault="00224C72" w:rsidP="00FA47BB">
      <w:pPr>
        <w:jc w:val="both"/>
      </w:pPr>
    </w:p>
    <w:p w:rsidR="00224C72" w:rsidRDefault="00224C72" w:rsidP="00FA47BB">
      <w:pPr>
        <w:jc w:val="both"/>
      </w:pPr>
    </w:p>
    <w:p w:rsidR="00224C72" w:rsidRDefault="00224C72" w:rsidP="00FA47BB">
      <w:pPr>
        <w:jc w:val="both"/>
      </w:pPr>
    </w:p>
    <w:p w:rsidR="00224C72" w:rsidRDefault="00224C72" w:rsidP="00FA47BB">
      <w:pPr>
        <w:jc w:val="both"/>
      </w:pPr>
    </w:p>
    <w:p w:rsidR="00224C72" w:rsidRDefault="00224C72" w:rsidP="00FA47BB">
      <w:pPr>
        <w:jc w:val="both"/>
      </w:pPr>
    </w:p>
    <w:p w:rsidR="00224C72" w:rsidRDefault="00224C72" w:rsidP="00FA47BB">
      <w:pPr>
        <w:jc w:val="both"/>
      </w:pPr>
    </w:p>
    <w:p w:rsidR="00224C72" w:rsidRDefault="00224C72" w:rsidP="00FA47BB">
      <w:pPr>
        <w:jc w:val="both"/>
      </w:pPr>
    </w:p>
    <w:p w:rsidR="00224C72" w:rsidRDefault="00224C72" w:rsidP="00FA47BB">
      <w:pPr>
        <w:jc w:val="both"/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3296"/>
        <w:gridCol w:w="3352"/>
      </w:tblGrid>
      <w:tr w:rsidR="00224C72" w:rsidTr="00224C72">
        <w:trPr>
          <w:trHeight w:val="243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24C72" w:rsidRPr="00313952" w:rsidRDefault="00224C72">
            <w:pPr>
              <w:pStyle w:val="NormalWeb"/>
              <w:jc w:val="center"/>
              <w:rPr>
                <w:rFonts w:ascii="Arial" w:hAnsi="Arial" w:cs="Arial"/>
              </w:rPr>
            </w:pPr>
            <w:r w:rsidRPr="00313952">
              <w:rPr>
                <w:rFonts w:ascii="Arial" w:hAnsi="Arial" w:cs="Arial"/>
              </w:rPr>
              <w:t>Hazırlayan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C72" w:rsidRPr="00313952" w:rsidRDefault="00224C72">
            <w:pPr>
              <w:pStyle w:val="NormalWeb"/>
              <w:jc w:val="center"/>
              <w:rPr>
                <w:rFonts w:ascii="Arial" w:hAnsi="Arial" w:cs="Arial"/>
              </w:rPr>
            </w:pPr>
            <w:r w:rsidRPr="00313952">
              <w:rPr>
                <w:rFonts w:ascii="Arial" w:hAnsi="Arial" w:cs="Arial"/>
              </w:rPr>
              <w:t>Sistem Onayı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24C72" w:rsidRPr="00313952" w:rsidRDefault="00224C72">
            <w:pPr>
              <w:pStyle w:val="NormalWeb"/>
              <w:jc w:val="center"/>
              <w:rPr>
                <w:rFonts w:ascii="Arial" w:hAnsi="Arial" w:cs="Arial"/>
              </w:rPr>
            </w:pPr>
            <w:r w:rsidRPr="00313952">
              <w:rPr>
                <w:rFonts w:ascii="Arial" w:hAnsi="Arial" w:cs="Arial"/>
              </w:rPr>
              <w:t>Yürürlük Onayı</w:t>
            </w:r>
          </w:p>
        </w:tc>
      </w:tr>
      <w:tr w:rsidR="00224C72" w:rsidTr="00224C72">
        <w:trPr>
          <w:trHeight w:val="824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4C72" w:rsidRPr="00313952" w:rsidRDefault="00224C72">
            <w:pPr>
              <w:pStyle w:val="NormalWeb"/>
              <w:jc w:val="center"/>
              <w:rPr>
                <w:rFonts w:ascii="Calibri" w:hAnsi="Calibri" w:cs="Calibri"/>
              </w:rPr>
            </w:pPr>
            <w:r w:rsidRPr="00313952">
              <w:rPr>
                <w:rFonts w:ascii="Calibri" w:hAnsi="Calibri" w:cs="Calibri"/>
              </w:rPr>
              <w:t>Tuğrul YAVUZ</w:t>
            </w:r>
          </w:p>
          <w:p w:rsidR="00224C72" w:rsidRPr="00313952" w:rsidRDefault="00224C72">
            <w:pPr>
              <w:pStyle w:val="Normal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C72" w:rsidRPr="00313952" w:rsidRDefault="00F10A84">
            <w:pPr>
              <w:pStyle w:val="Normal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Kalite Koordinatörlüğü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72" w:rsidRPr="00313952" w:rsidRDefault="00224C72">
            <w:pPr>
              <w:pStyle w:val="NormalWeb"/>
              <w:jc w:val="center"/>
              <w:rPr>
                <w:rFonts w:ascii="Calibri" w:hAnsi="Calibri" w:cs="Calibri"/>
              </w:rPr>
            </w:pPr>
            <w:r w:rsidRPr="00313952">
              <w:rPr>
                <w:rFonts w:ascii="Calibri" w:hAnsi="Calibri" w:cs="Calibri"/>
              </w:rPr>
              <w:t>Prof. Dr. Bülent ŞENGÖRÜR</w:t>
            </w:r>
          </w:p>
          <w:p w:rsidR="00224C72" w:rsidRPr="00313952" w:rsidRDefault="00224C72">
            <w:pPr>
              <w:pStyle w:val="NormalWeb"/>
              <w:jc w:val="center"/>
              <w:rPr>
                <w:rFonts w:ascii="Calibri" w:hAnsi="Calibri" w:cs="Calibri"/>
              </w:rPr>
            </w:pPr>
          </w:p>
        </w:tc>
      </w:tr>
    </w:tbl>
    <w:p w:rsidR="00224C72" w:rsidRDefault="00224C72" w:rsidP="00224C72">
      <w:pPr>
        <w:pStyle w:val="NormalWeb"/>
      </w:pPr>
    </w:p>
    <w:p w:rsidR="00224C72" w:rsidRPr="00635502" w:rsidRDefault="00224C72" w:rsidP="00FA47BB">
      <w:pPr>
        <w:jc w:val="both"/>
      </w:pPr>
    </w:p>
    <w:sectPr w:rsidR="00224C72" w:rsidRPr="00635502" w:rsidSect="001C6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49" w:bottom="226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BB" w:rsidRDefault="00826BBB" w:rsidP="00151E02">
      <w:r>
        <w:separator/>
      </w:r>
    </w:p>
  </w:endnote>
  <w:endnote w:type="continuationSeparator" w:id="0">
    <w:p w:rsidR="00826BBB" w:rsidRDefault="00826BB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D3" w:rsidRDefault="000B39D3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45" w:rsidRDefault="00CD3C45"/>
  <w:p w:rsidR="005D0D16" w:rsidRPr="00294228" w:rsidRDefault="00506CF6" w:rsidP="00506CF6">
    <w:pPr>
      <w:pStyle w:val="Altbilgi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  <w:lang w:val="tr-TR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D3" w:rsidRDefault="000B39D3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BB" w:rsidRDefault="00826BBB" w:rsidP="00151E02">
      <w:r>
        <w:separator/>
      </w:r>
    </w:p>
  </w:footnote>
  <w:footnote w:type="continuationSeparator" w:id="0">
    <w:p w:rsidR="00826BBB" w:rsidRDefault="00826BBB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D3" w:rsidRDefault="000B39D3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962"/>
      <w:gridCol w:w="1701"/>
      <w:gridCol w:w="1525"/>
    </w:tblGrid>
    <w:tr w:rsidR="005D0D16" w:rsidRPr="00151E02" w:rsidTr="00CD3C45">
      <w:trPr>
        <w:trHeight w:val="276"/>
      </w:trPr>
      <w:tc>
        <w:tcPr>
          <w:tcW w:w="1701" w:type="dxa"/>
          <w:vMerge w:val="restart"/>
          <w:vAlign w:val="center"/>
        </w:tcPr>
        <w:p w:rsidR="005D0D16" w:rsidRPr="00D714BA" w:rsidRDefault="00A01C79" w:rsidP="005A3EC2">
          <w:pPr>
            <w:pStyle w:val="stbilgi"/>
            <w:jc w:val="center"/>
            <w:rPr>
              <w:rFonts w:ascii="Arial" w:eastAsia="Times New Roman" w:hAnsi="Arial" w:cs="Arial"/>
              <w:sz w:val="22"/>
              <w:lang w:val="tr-TR" w:eastAsia="tr-TR"/>
            </w:rPr>
          </w:pPr>
          <w:r>
            <w:rPr>
              <w:rFonts w:ascii="Arial" w:eastAsia="Times New Roman" w:hAnsi="Arial" w:cs="Arial"/>
              <w:noProof/>
              <w:sz w:val="22"/>
              <w:lang w:val="tr-TR" w:eastAsia="tr-TR"/>
            </w:rPr>
            <w:drawing>
              <wp:inline distT="0" distB="0" distL="0" distR="0">
                <wp:extent cx="895350" cy="885825"/>
                <wp:effectExtent l="0" t="0" r="0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Merge w:val="restart"/>
          <w:vAlign w:val="center"/>
        </w:tcPr>
        <w:p w:rsidR="00635502" w:rsidRPr="000B39D3" w:rsidRDefault="002234C3" w:rsidP="00B55BC2">
          <w:pPr>
            <w:pStyle w:val="stbilgi"/>
            <w:jc w:val="center"/>
            <w:rPr>
              <w:rFonts w:asciiTheme="minorHAnsi" w:eastAsia="Times New Roman" w:hAnsiTheme="minorHAnsi" w:cstheme="minorHAnsi"/>
              <w:b/>
              <w:i/>
              <w:sz w:val="32"/>
              <w:szCs w:val="32"/>
              <w:lang w:val="tr-TR" w:eastAsia="tr-TR"/>
            </w:rPr>
          </w:pPr>
          <w:r w:rsidRPr="000B39D3">
            <w:rPr>
              <w:rFonts w:asciiTheme="minorHAnsi" w:eastAsia="Times New Roman" w:hAnsiTheme="minorHAnsi" w:cstheme="minorHAnsi"/>
              <w:b/>
              <w:i/>
              <w:sz w:val="32"/>
              <w:szCs w:val="32"/>
              <w:lang w:val="tr-TR" w:eastAsia="tr-TR"/>
            </w:rPr>
            <w:t>ÇİM BİÇME MAKİNESİ</w:t>
          </w:r>
          <w:r w:rsidR="00792D71" w:rsidRPr="000B39D3">
            <w:rPr>
              <w:rFonts w:asciiTheme="minorHAnsi" w:eastAsia="Times New Roman" w:hAnsiTheme="minorHAnsi" w:cstheme="minorHAnsi"/>
              <w:b/>
              <w:i/>
              <w:sz w:val="32"/>
              <w:szCs w:val="32"/>
              <w:lang w:val="tr-TR" w:eastAsia="tr-TR"/>
            </w:rPr>
            <w:t xml:space="preserve"> KULLANMA TALİMATI</w:t>
          </w:r>
        </w:p>
      </w:tc>
      <w:tc>
        <w:tcPr>
          <w:tcW w:w="1701" w:type="dxa"/>
          <w:vAlign w:val="center"/>
        </w:tcPr>
        <w:p w:rsidR="005D0D16" w:rsidRPr="00D714BA" w:rsidRDefault="005D0D16" w:rsidP="00151E02">
          <w:pPr>
            <w:pStyle w:val="stbilgi"/>
            <w:rPr>
              <w:rFonts w:ascii="Arial" w:eastAsia="Times New Roman" w:hAnsi="Arial" w:cs="Arial"/>
              <w:sz w:val="18"/>
              <w:lang w:val="tr-TR" w:eastAsia="tr-TR"/>
            </w:rPr>
          </w:pPr>
          <w:r w:rsidRPr="00D714BA">
            <w:rPr>
              <w:rFonts w:ascii="Arial" w:eastAsia="Times New Roman" w:hAnsi="Arial" w:cs="Arial"/>
              <w:sz w:val="18"/>
              <w:lang w:val="tr-TR" w:eastAsia="tr-TR"/>
            </w:rPr>
            <w:t>Doküman No</w:t>
          </w:r>
        </w:p>
      </w:tc>
      <w:tc>
        <w:tcPr>
          <w:tcW w:w="1525" w:type="dxa"/>
          <w:vAlign w:val="center"/>
        </w:tcPr>
        <w:p w:rsidR="005D0D16" w:rsidRPr="00D714BA" w:rsidRDefault="00F10A84" w:rsidP="00072166">
          <w:pPr>
            <w:pStyle w:val="stbilgi"/>
            <w:rPr>
              <w:rFonts w:ascii="Arial" w:eastAsia="Times New Roman" w:hAnsi="Arial" w:cs="Arial"/>
              <w:b/>
              <w:sz w:val="18"/>
              <w:lang w:val="tr-TR" w:eastAsia="tr-TR"/>
            </w:rPr>
          </w:pPr>
          <w:r>
            <w:rPr>
              <w:rFonts w:ascii="Arial" w:eastAsia="Times New Roman" w:hAnsi="Arial" w:cs="Arial"/>
              <w:b/>
              <w:sz w:val="18"/>
              <w:lang w:val="tr-TR" w:eastAsia="tr-TR"/>
            </w:rPr>
            <w:t>İMD.TL.001</w:t>
          </w:r>
        </w:p>
      </w:tc>
    </w:tr>
    <w:tr w:rsidR="005D0D16" w:rsidRPr="00151E02" w:rsidTr="00CD3C45">
      <w:trPr>
        <w:trHeight w:val="276"/>
      </w:trPr>
      <w:tc>
        <w:tcPr>
          <w:tcW w:w="1701" w:type="dxa"/>
          <w:vMerge/>
          <w:vAlign w:val="center"/>
        </w:tcPr>
        <w:p w:rsidR="005D0D16" w:rsidRPr="00D714BA" w:rsidRDefault="005D0D16" w:rsidP="005A3EC2">
          <w:pPr>
            <w:pStyle w:val="stbilgi"/>
            <w:jc w:val="center"/>
            <w:rPr>
              <w:rFonts w:ascii="Arial" w:eastAsia="Times New Roman" w:hAnsi="Arial" w:cs="Arial"/>
              <w:sz w:val="22"/>
              <w:lang w:val="tr-TR" w:eastAsia="tr-TR"/>
            </w:rPr>
          </w:pPr>
        </w:p>
      </w:tc>
      <w:tc>
        <w:tcPr>
          <w:tcW w:w="4962" w:type="dxa"/>
          <w:vMerge/>
          <w:vAlign w:val="center"/>
        </w:tcPr>
        <w:p w:rsidR="005D0D16" w:rsidRPr="00D714BA" w:rsidRDefault="005D0D16" w:rsidP="005A3EC2">
          <w:pPr>
            <w:pStyle w:val="stbilgi"/>
            <w:jc w:val="center"/>
            <w:rPr>
              <w:rFonts w:ascii="Arial" w:eastAsia="Times New Roman" w:hAnsi="Arial" w:cs="Arial"/>
              <w:sz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5D0D16" w:rsidRPr="00D714BA" w:rsidRDefault="005D0D16" w:rsidP="00151E02">
          <w:pPr>
            <w:pStyle w:val="stbilgi"/>
            <w:rPr>
              <w:rFonts w:ascii="Arial" w:eastAsia="Times New Roman" w:hAnsi="Arial" w:cs="Arial"/>
              <w:sz w:val="18"/>
              <w:lang w:val="tr-TR" w:eastAsia="tr-TR"/>
            </w:rPr>
          </w:pPr>
          <w:r w:rsidRPr="00D714BA">
            <w:rPr>
              <w:rFonts w:ascii="Arial" w:eastAsia="Times New Roman" w:hAnsi="Arial" w:cs="Arial"/>
              <w:sz w:val="18"/>
              <w:lang w:val="tr-TR" w:eastAsia="tr-TR"/>
            </w:rPr>
            <w:t>İlk Yayın Tarihi</w:t>
          </w:r>
        </w:p>
      </w:tc>
      <w:tc>
        <w:tcPr>
          <w:tcW w:w="1525" w:type="dxa"/>
          <w:vAlign w:val="center"/>
        </w:tcPr>
        <w:p w:rsidR="005D0D16" w:rsidRPr="00D714BA" w:rsidRDefault="00635502" w:rsidP="00151E02">
          <w:pPr>
            <w:pStyle w:val="stbilgi"/>
            <w:rPr>
              <w:rFonts w:ascii="Arial" w:eastAsia="Times New Roman" w:hAnsi="Arial" w:cs="Arial"/>
              <w:b/>
              <w:sz w:val="18"/>
              <w:lang w:val="tr-TR" w:eastAsia="tr-TR"/>
            </w:rPr>
          </w:pPr>
          <w:r>
            <w:rPr>
              <w:rFonts w:ascii="Arial" w:eastAsia="Times New Roman" w:hAnsi="Arial" w:cs="Arial"/>
              <w:b/>
              <w:sz w:val="18"/>
              <w:lang w:val="tr-TR" w:eastAsia="tr-TR"/>
            </w:rPr>
            <w:t>1.1.2019</w:t>
          </w:r>
        </w:p>
      </w:tc>
    </w:tr>
    <w:tr w:rsidR="005D0D16" w:rsidRPr="00151E02" w:rsidTr="00CD3C45">
      <w:trPr>
        <w:trHeight w:val="276"/>
      </w:trPr>
      <w:tc>
        <w:tcPr>
          <w:tcW w:w="1701" w:type="dxa"/>
          <w:vMerge/>
          <w:vAlign w:val="center"/>
        </w:tcPr>
        <w:p w:rsidR="005D0D16" w:rsidRPr="00D714BA" w:rsidRDefault="005D0D16" w:rsidP="005A3EC2">
          <w:pPr>
            <w:pStyle w:val="stbilgi"/>
            <w:jc w:val="center"/>
            <w:rPr>
              <w:rFonts w:ascii="Arial" w:eastAsia="Times New Roman" w:hAnsi="Arial" w:cs="Arial"/>
              <w:sz w:val="22"/>
              <w:lang w:val="tr-TR" w:eastAsia="tr-TR"/>
            </w:rPr>
          </w:pPr>
        </w:p>
      </w:tc>
      <w:tc>
        <w:tcPr>
          <w:tcW w:w="4962" w:type="dxa"/>
          <w:vMerge/>
          <w:vAlign w:val="center"/>
        </w:tcPr>
        <w:p w:rsidR="005D0D16" w:rsidRPr="00D714BA" w:rsidRDefault="005D0D16" w:rsidP="005A3EC2">
          <w:pPr>
            <w:pStyle w:val="stbilgi"/>
            <w:jc w:val="center"/>
            <w:rPr>
              <w:rFonts w:ascii="Arial" w:eastAsia="Times New Roman" w:hAnsi="Arial" w:cs="Arial"/>
              <w:sz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5D0D16" w:rsidRPr="00D714BA" w:rsidRDefault="005D0D16" w:rsidP="00151E02">
          <w:pPr>
            <w:pStyle w:val="stbilgi"/>
            <w:rPr>
              <w:rFonts w:ascii="Arial" w:eastAsia="Times New Roman" w:hAnsi="Arial" w:cs="Arial"/>
              <w:sz w:val="18"/>
              <w:lang w:val="tr-TR" w:eastAsia="tr-TR"/>
            </w:rPr>
          </w:pPr>
          <w:r w:rsidRPr="00D714BA">
            <w:rPr>
              <w:rFonts w:ascii="Arial" w:eastAsia="Times New Roman" w:hAnsi="Arial" w:cs="Arial"/>
              <w:sz w:val="18"/>
              <w:lang w:val="tr-TR" w:eastAsia="tr-TR"/>
            </w:rPr>
            <w:t>Revizyon Tarihi</w:t>
          </w:r>
        </w:p>
      </w:tc>
      <w:tc>
        <w:tcPr>
          <w:tcW w:w="1525" w:type="dxa"/>
          <w:vAlign w:val="center"/>
        </w:tcPr>
        <w:p w:rsidR="005D0D16" w:rsidRPr="00D714BA" w:rsidRDefault="000B39D3" w:rsidP="00C7589B">
          <w:pPr>
            <w:pStyle w:val="stbilgi"/>
            <w:rPr>
              <w:rFonts w:ascii="Arial" w:eastAsia="Times New Roman" w:hAnsi="Arial" w:cs="Arial"/>
              <w:b/>
              <w:sz w:val="18"/>
              <w:lang w:val="tr-TR" w:eastAsia="tr-TR"/>
            </w:rPr>
          </w:pPr>
          <w:r>
            <w:rPr>
              <w:rFonts w:ascii="Arial" w:eastAsia="Times New Roman" w:hAnsi="Arial" w:cs="Arial"/>
              <w:b/>
              <w:sz w:val="18"/>
              <w:lang w:val="tr-TR" w:eastAsia="tr-TR"/>
            </w:rPr>
            <w:t>06.05</w:t>
          </w:r>
        </w:p>
      </w:tc>
    </w:tr>
    <w:tr w:rsidR="005D0D16" w:rsidRPr="00151E02" w:rsidTr="00CD3C45">
      <w:trPr>
        <w:trHeight w:val="276"/>
      </w:trPr>
      <w:tc>
        <w:tcPr>
          <w:tcW w:w="1701" w:type="dxa"/>
          <w:vMerge/>
          <w:vAlign w:val="center"/>
        </w:tcPr>
        <w:p w:rsidR="005D0D16" w:rsidRPr="00D714BA" w:rsidRDefault="005D0D16" w:rsidP="005A3EC2">
          <w:pPr>
            <w:pStyle w:val="stbilgi"/>
            <w:jc w:val="center"/>
            <w:rPr>
              <w:rFonts w:ascii="Arial" w:eastAsia="Times New Roman" w:hAnsi="Arial" w:cs="Arial"/>
              <w:sz w:val="22"/>
              <w:lang w:val="tr-TR" w:eastAsia="tr-TR"/>
            </w:rPr>
          </w:pPr>
        </w:p>
      </w:tc>
      <w:tc>
        <w:tcPr>
          <w:tcW w:w="4962" w:type="dxa"/>
          <w:vMerge/>
          <w:vAlign w:val="center"/>
        </w:tcPr>
        <w:p w:rsidR="005D0D16" w:rsidRPr="00D714BA" w:rsidRDefault="005D0D16" w:rsidP="005A3EC2">
          <w:pPr>
            <w:pStyle w:val="stbilgi"/>
            <w:jc w:val="center"/>
            <w:rPr>
              <w:rFonts w:ascii="Arial" w:eastAsia="Times New Roman" w:hAnsi="Arial" w:cs="Arial"/>
              <w:sz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5D0D16" w:rsidRPr="00D714BA" w:rsidRDefault="005D0D16" w:rsidP="00151E02">
          <w:pPr>
            <w:pStyle w:val="stbilgi"/>
            <w:rPr>
              <w:rFonts w:ascii="Arial" w:eastAsia="Times New Roman" w:hAnsi="Arial" w:cs="Arial"/>
              <w:sz w:val="18"/>
              <w:lang w:val="tr-TR" w:eastAsia="tr-TR"/>
            </w:rPr>
          </w:pPr>
          <w:r w:rsidRPr="00D714BA">
            <w:rPr>
              <w:rFonts w:ascii="Arial" w:eastAsia="Times New Roman" w:hAnsi="Arial" w:cs="Arial"/>
              <w:sz w:val="18"/>
              <w:lang w:val="tr-TR" w:eastAsia="tr-TR"/>
            </w:rPr>
            <w:t>Revizyon No</w:t>
          </w:r>
        </w:p>
      </w:tc>
      <w:tc>
        <w:tcPr>
          <w:tcW w:w="1525" w:type="dxa"/>
          <w:vAlign w:val="center"/>
        </w:tcPr>
        <w:p w:rsidR="005D0D16" w:rsidRPr="00D714BA" w:rsidRDefault="00382A04" w:rsidP="0072639A">
          <w:pPr>
            <w:pStyle w:val="stbilgi"/>
            <w:rPr>
              <w:rFonts w:ascii="Arial" w:eastAsia="Times New Roman" w:hAnsi="Arial" w:cs="Arial"/>
              <w:b/>
              <w:sz w:val="18"/>
              <w:lang w:val="tr-TR" w:eastAsia="tr-TR"/>
            </w:rPr>
          </w:pPr>
          <w:r>
            <w:rPr>
              <w:rFonts w:ascii="Arial" w:eastAsia="Times New Roman" w:hAnsi="Arial" w:cs="Arial"/>
              <w:b/>
              <w:sz w:val="18"/>
              <w:lang w:val="tr-TR" w:eastAsia="tr-TR"/>
            </w:rPr>
            <w:t>00</w:t>
          </w:r>
          <w:r w:rsidR="000B39D3">
            <w:rPr>
              <w:rFonts w:ascii="Arial" w:eastAsia="Times New Roman" w:hAnsi="Arial" w:cs="Arial"/>
              <w:b/>
              <w:sz w:val="18"/>
              <w:lang w:val="tr-TR" w:eastAsia="tr-TR"/>
            </w:rPr>
            <w:t>.00.000</w:t>
          </w:r>
          <w:bookmarkStart w:id="0" w:name="_GoBack"/>
          <w:bookmarkEnd w:id="0"/>
        </w:p>
      </w:tc>
    </w:tr>
    <w:tr w:rsidR="005D0D16" w:rsidRPr="00151E02" w:rsidTr="00CD3C45">
      <w:trPr>
        <w:trHeight w:val="276"/>
      </w:trPr>
      <w:tc>
        <w:tcPr>
          <w:tcW w:w="1701" w:type="dxa"/>
          <w:vMerge/>
          <w:vAlign w:val="center"/>
        </w:tcPr>
        <w:p w:rsidR="005D0D16" w:rsidRPr="00D714BA" w:rsidRDefault="005D0D16" w:rsidP="005A3EC2">
          <w:pPr>
            <w:pStyle w:val="stbilgi"/>
            <w:jc w:val="center"/>
            <w:rPr>
              <w:rFonts w:ascii="Arial" w:eastAsia="Times New Roman" w:hAnsi="Arial" w:cs="Arial"/>
              <w:sz w:val="22"/>
              <w:lang w:val="tr-TR" w:eastAsia="tr-TR"/>
            </w:rPr>
          </w:pPr>
        </w:p>
      </w:tc>
      <w:tc>
        <w:tcPr>
          <w:tcW w:w="4962" w:type="dxa"/>
          <w:vMerge/>
          <w:vAlign w:val="center"/>
        </w:tcPr>
        <w:p w:rsidR="005D0D16" w:rsidRPr="00D714BA" w:rsidRDefault="005D0D16" w:rsidP="005A3EC2">
          <w:pPr>
            <w:pStyle w:val="stbilgi"/>
            <w:jc w:val="center"/>
            <w:rPr>
              <w:rFonts w:ascii="Arial" w:eastAsia="Times New Roman" w:hAnsi="Arial" w:cs="Arial"/>
              <w:sz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5D0D16" w:rsidRPr="00D714BA" w:rsidRDefault="005D0D16" w:rsidP="00151E02">
          <w:pPr>
            <w:pStyle w:val="stbilgi"/>
            <w:rPr>
              <w:rFonts w:ascii="Arial" w:eastAsia="Times New Roman" w:hAnsi="Arial" w:cs="Arial"/>
              <w:sz w:val="18"/>
              <w:lang w:val="tr-TR" w:eastAsia="tr-TR"/>
            </w:rPr>
          </w:pPr>
          <w:r w:rsidRPr="00D714BA">
            <w:rPr>
              <w:rFonts w:ascii="Arial" w:eastAsia="Times New Roman" w:hAnsi="Arial" w:cs="Arial"/>
              <w:sz w:val="18"/>
              <w:lang w:val="tr-TR" w:eastAsia="tr-TR"/>
            </w:rPr>
            <w:t>Sayfa</w:t>
          </w:r>
        </w:p>
      </w:tc>
      <w:tc>
        <w:tcPr>
          <w:tcW w:w="1525" w:type="dxa"/>
          <w:vAlign w:val="center"/>
        </w:tcPr>
        <w:p w:rsidR="005D0D16" w:rsidRPr="00D714BA" w:rsidRDefault="00005B20" w:rsidP="00151E02">
          <w:pPr>
            <w:pStyle w:val="stbilgi"/>
            <w:rPr>
              <w:rFonts w:ascii="Arial" w:eastAsia="Times New Roman" w:hAnsi="Arial" w:cs="Arial"/>
              <w:b/>
              <w:sz w:val="18"/>
              <w:lang w:val="tr-TR" w:eastAsia="tr-TR"/>
            </w:rPr>
          </w:pPr>
          <w:r w:rsidRPr="00D714BA">
            <w:rPr>
              <w:rFonts w:ascii="Arial" w:eastAsia="Times New Roman" w:hAnsi="Arial" w:cs="Arial"/>
              <w:b/>
              <w:sz w:val="18"/>
              <w:lang w:val="tr-TR" w:eastAsia="tr-TR"/>
            </w:rPr>
            <w:fldChar w:fldCharType="begin"/>
          </w:r>
          <w:r w:rsidR="005D0D16" w:rsidRPr="00D714BA">
            <w:rPr>
              <w:rFonts w:ascii="Arial" w:eastAsia="Times New Roman" w:hAnsi="Arial" w:cs="Arial"/>
              <w:b/>
              <w:sz w:val="18"/>
              <w:lang w:val="tr-TR" w:eastAsia="tr-TR"/>
            </w:rPr>
            <w:instrText xml:space="preserve"> PAGE   \* MERGEFORMAT </w:instrText>
          </w:r>
          <w:r w:rsidRPr="00D714BA">
            <w:rPr>
              <w:rFonts w:ascii="Arial" w:eastAsia="Times New Roman" w:hAnsi="Arial" w:cs="Arial"/>
              <w:b/>
              <w:sz w:val="18"/>
              <w:lang w:val="tr-TR" w:eastAsia="tr-TR"/>
            </w:rPr>
            <w:fldChar w:fldCharType="separate"/>
          </w:r>
          <w:r w:rsidR="000B39D3">
            <w:rPr>
              <w:rFonts w:ascii="Arial" w:eastAsia="Times New Roman" w:hAnsi="Arial" w:cs="Arial"/>
              <w:b/>
              <w:noProof/>
              <w:sz w:val="18"/>
              <w:lang w:val="tr-TR" w:eastAsia="tr-TR"/>
            </w:rPr>
            <w:t>1</w:t>
          </w:r>
          <w:r w:rsidRPr="00D714BA">
            <w:rPr>
              <w:rFonts w:ascii="Arial" w:eastAsia="Times New Roman" w:hAnsi="Arial" w:cs="Arial"/>
              <w:b/>
              <w:sz w:val="18"/>
              <w:lang w:val="tr-TR" w:eastAsia="tr-TR"/>
            </w:rPr>
            <w:fldChar w:fldCharType="end"/>
          </w:r>
          <w:r w:rsidR="005D0D16" w:rsidRPr="00D714BA">
            <w:rPr>
              <w:rFonts w:ascii="Arial" w:eastAsia="Times New Roman" w:hAnsi="Arial" w:cs="Arial"/>
              <w:b/>
              <w:sz w:val="18"/>
              <w:lang w:val="tr-TR" w:eastAsia="tr-TR"/>
            </w:rPr>
            <w:t>/</w:t>
          </w:r>
          <w:r w:rsidR="00896785" w:rsidRPr="00D714BA">
            <w:rPr>
              <w:rFonts w:ascii="Zapf_Humanist" w:eastAsia="Times New Roman" w:hAnsi="Zapf_Humanist"/>
              <w:sz w:val="22"/>
              <w:lang w:val="tr-TR" w:eastAsia="tr-TR"/>
            </w:rPr>
            <w:fldChar w:fldCharType="begin"/>
          </w:r>
          <w:r w:rsidR="00896785" w:rsidRPr="00D714BA">
            <w:rPr>
              <w:rFonts w:ascii="Zapf_Humanist" w:eastAsia="Times New Roman" w:hAnsi="Zapf_Humanist"/>
              <w:sz w:val="22"/>
              <w:lang w:val="tr-TR" w:eastAsia="tr-TR"/>
            </w:rPr>
            <w:instrText xml:space="preserve"> NUMPAGES   \* MERGEFORMAT </w:instrText>
          </w:r>
          <w:r w:rsidR="00896785" w:rsidRPr="00D714BA">
            <w:rPr>
              <w:rFonts w:ascii="Zapf_Humanist" w:eastAsia="Times New Roman" w:hAnsi="Zapf_Humanist"/>
              <w:sz w:val="22"/>
              <w:lang w:val="tr-TR" w:eastAsia="tr-TR"/>
            </w:rPr>
            <w:fldChar w:fldCharType="separate"/>
          </w:r>
          <w:r w:rsidR="000B39D3" w:rsidRPr="000B39D3">
            <w:rPr>
              <w:rFonts w:ascii="Arial" w:eastAsia="Times New Roman" w:hAnsi="Arial" w:cs="Arial"/>
              <w:b/>
              <w:noProof/>
              <w:sz w:val="18"/>
              <w:lang w:val="tr-TR" w:eastAsia="tr-TR"/>
            </w:rPr>
            <w:t>1</w:t>
          </w:r>
          <w:r w:rsidR="00896785" w:rsidRPr="00D714BA">
            <w:rPr>
              <w:rFonts w:ascii="Arial" w:eastAsia="Times New Roman" w:hAnsi="Arial" w:cs="Arial"/>
              <w:b/>
              <w:noProof/>
              <w:sz w:val="18"/>
              <w:lang w:val="tr-TR" w:eastAsia="tr-TR"/>
            </w:rPr>
            <w:fldChar w:fldCharType="end"/>
          </w:r>
        </w:p>
      </w:tc>
    </w:tr>
  </w:tbl>
  <w:p w:rsidR="005D0D16" w:rsidRDefault="005D0D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D3" w:rsidRDefault="000B39D3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6B08"/>
    <w:multiLevelType w:val="hybridMultilevel"/>
    <w:tmpl w:val="C8E23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1BBE"/>
    <w:rsid w:val="000037C1"/>
    <w:rsid w:val="00005B20"/>
    <w:rsid w:val="00006C9F"/>
    <w:rsid w:val="000101E9"/>
    <w:rsid w:val="000108A0"/>
    <w:rsid w:val="000238CB"/>
    <w:rsid w:val="000354A2"/>
    <w:rsid w:val="00042153"/>
    <w:rsid w:val="000427C4"/>
    <w:rsid w:val="000437AB"/>
    <w:rsid w:val="000442E1"/>
    <w:rsid w:val="000444E5"/>
    <w:rsid w:val="00046A47"/>
    <w:rsid w:val="00051303"/>
    <w:rsid w:val="000523C0"/>
    <w:rsid w:val="00053EF6"/>
    <w:rsid w:val="000547F8"/>
    <w:rsid w:val="00062A7F"/>
    <w:rsid w:val="00072166"/>
    <w:rsid w:val="000750C4"/>
    <w:rsid w:val="00080F34"/>
    <w:rsid w:val="000A07E4"/>
    <w:rsid w:val="000A27DE"/>
    <w:rsid w:val="000A7B8E"/>
    <w:rsid w:val="000B1F14"/>
    <w:rsid w:val="000B39D3"/>
    <w:rsid w:val="000C7FD2"/>
    <w:rsid w:val="000D5B1C"/>
    <w:rsid w:val="000E4F89"/>
    <w:rsid w:val="000E5D0C"/>
    <w:rsid w:val="000E6AF4"/>
    <w:rsid w:val="000F1596"/>
    <w:rsid w:val="000F2034"/>
    <w:rsid w:val="00102B08"/>
    <w:rsid w:val="00103F46"/>
    <w:rsid w:val="00104987"/>
    <w:rsid w:val="00117700"/>
    <w:rsid w:val="00136528"/>
    <w:rsid w:val="0014004E"/>
    <w:rsid w:val="001445C4"/>
    <w:rsid w:val="001454FD"/>
    <w:rsid w:val="00151E02"/>
    <w:rsid w:val="001808B4"/>
    <w:rsid w:val="00180DB6"/>
    <w:rsid w:val="00182971"/>
    <w:rsid w:val="00182990"/>
    <w:rsid w:val="0019082B"/>
    <w:rsid w:val="00194EE1"/>
    <w:rsid w:val="001A57EF"/>
    <w:rsid w:val="001B0EAB"/>
    <w:rsid w:val="001B2F1E"/>
    <w:rsid w:val="001B3F1C"/>
    <w:rsid w:val="001B6CA4"/>
    <w:rsid w:val="001C3B94"/>
    <w:rsid w:val="001C3EF7"/>
    <w:rsid w:val="001C50E8"/>
    <w:rsid w:val="001C665C"/>
    <w:rsid w:val="001D094E"/>
    <w:rsid w:val="001D240E"/>
    <w:rsid w:val="001D2648"/>
    <w:rsid w:val="001D5173"/>
    <w:rsid w:val="001E41AF"/>
    <w:rsid w:val="001E6B07"/>
    <w:rsid w:val="001F099B"/>
    <w:rsid w:val="001F50F1"/>
    <w:rsid w:val="002000A0"/>
    <w:rsid w:val="002000E7"/>
    <w:rsid w:val="00203711"/>
    <w:rsid w:val="0020648A"/>
    <w:rsid w:val="0020681C"/>
    <w:rsid w:val="00210D76"/>
    <w:rsid w:val="00211437"/>
    <w:rsid w:val="00213ECC"/>
    <w:rsid w:val="00215F9F"/>
    <w:rsid w:val="00220084"/>
    <w:rsid w:val="00222931"/>
    <w:rsid w:val="00223202"/>
    <w:rsid w:val="002234C3"/>
    <w:rsid w:val="00224C72"/>
    <w:rsid w:val="0022742D"/>
    <w:rsid w:val="002331A9"/>
    <w:rsid w:val="00240DF8"/>
    <w:rsid w:val="00244172"/>
    <w:rsid w:val="002552C4"/>
    <w:rsid w:val="00257438"/>
    <w:rsid w:val="0026328A"/>
    <w:rsid w:val="00265F3D"/>
    <w:rsid w:val="00267AC4"/>
    <w:rsid w:val="002702CE"/>
    <w:rsid w:val="00273593"/>
    <w:rsid w:val="00276E5C"/>
    <w:rsid w:val="00285A18"/>
    <w:rsid w:val="00294228"/>
    <w:rsid w:val="002A0428"/>
    <w:rsid w:val="002A2412"/>
    <w:rsid w:val="002A252E"/>
    <w:rsid w:val="002A346F"/>
    <w:rsid w:val="002A42E7"/>
    <w:rsid w:val="002A5531"/>
    <w:rsid w:val="002B04A2"/>
    <w:rsid w:val="002B07F2"/>
    <w:rsid w:val="002C0426"/>
    <w:rsid w:val="002C0740"/>
    <w:rsid w:val="002C1F02"/>
    <w:rsid w:val="002C2889"/>
    <w:rsid w:val="002C6E4C"/>
    <w:rsid w:val="002D276E"/>
    <w:rsid w:val="002D4694"/>
    <w:rsid w:val="002E3259"/>
    <w:rsid w:val="002E441D"/>
    <w:rsid w:val="002E5E1C"/>
    <w:rsid w:val="002E62FF"/>
    <w:rsid w:val="002E65CB"/>
    <w:rsid w:val="002F2E02"/>
    <w:rsid w:val="002F35EB"/>
    <w:rsid w:val="002F39D7"/>
    <w:rsid w:val="00301055"/>
    <w:rsid w:val="0030679F"/>
    <w:rsid w:val="0030704D"/>
    <w:rsid w:val="00313952"/>
    <w:rsid w:val="00313AFC"/>
    <w:rsid w:val="003152C8"/>
    <w:rsid w:val="00335BA6"/>
    <w:rsid w:val="003517BD"/>
    <w:rsid w:val="0035644C"/>
    <w:rsid w:val="00362AAA"/>
    <w:rsid w:val="00365B57"/>
    <w:rsid w:val="00371D40"/>
    <w:rsid w:val="00373B99"/>
    <w:rsid w:val="003742AD"/>
    <w:rsid w:val="00376CE0"/>
    <w:rsid w:val="00377D09"/>
    <w:rsid w:val="003801D9"/>
    <w:rsid w:val="003804D2"/>
    <w:rsid w:val="00382A04"/>
    <w:rsid w:val="00383E02"/>
    <w:rsid w:val="00386B30"/>
    <w:rsid w:val="003878C6"/>
    <w:rsid w:val="00387D4D"/>
    <w:rsid w:val="00392812"/>
    <w:rsid w:val="00392C36"/>
    <w:rsid w:val="003935B6"/>
    <w:rsid w:val="00394BC1"/>
    <w:rsid w:val="00394C14"/>
    <w:rsid w:val="00397C6F"/>
    <w:rsid w:val="003A0280"/>
    <w:rsid w:val="003A20B0"/>
    <w:rsid w:val="003A2BE9"/>
    <w:rsid w:val="003A3E49"/>
    <w:rsid w:val="003B3E75"/>
    <w:rsid w:val="003C0753"/>
    <w:rsid w:val="003C52A5"/>
    <w:rsid w:val="003C67A2"/>
    <w:rsid w:val="003D192A"/>
    <w:rsid w:val="003D206E"/>
    <w:rsid w:val="003D24DE"/>
    <w:rsid w:val="003D372D"/>
    <w:rsid w:val="003D3F29"/>
    <w:rsid w:val="003D50D0"/>
    <w:rsid w:val="003E6B7C"/>
    <w:rsid w:val="003F23CE"/>
    <w:rsid w:val="003F664F"/>
    <w:rsid w:val="00402814"/>
    <w:rsid w:val="004069D2"/>
    <w:rsid w:val="004117ED"/>
    <w:rsid w:val="00414FDE"/>
    <w:rsid w:val="00417982"/>
    <w:rsid w:val="0043378F"/>
    <w:rsid w:val="00434D47"/>
    <w:rsid w:val="004425E3"/>
    <w:rsid w:val="00443512"/>
    <w:rsid w:val="004518A2"/>
    <w:rsid w:val="00453FAD"/>
    <w:rsid w:val="004559B7"/>
    <w:rsid w:val="00460038"/>
    <w:rsid w:val="004727C5"/>
    <w:rsid w:val="00481AA5"/>
    <w:rsid w:val="00482066"/>
    <w:rsid w:val="00487215"/>
    <w:rsid w:val="004952FE"/>
    <w:rsid w:val="004A0276"/>
    <w:rsid w:val="004A6AF9"/>
    <w:rsid w:val="004B0739"/>
    <w:rsid w:val="004B2255"/>
    <w:rsid w:val="004B2411"/>
    <w:rsid w:val="004B2973"/>
    <w:rsid w:val="004B324D"/>
    <w:rsid w:val="004B66BB"/>
    <w:rsid w:val="004C0BB5"/>
    <w:rsid w:val="004C1F8D"/>
    <w:rsid w:val="004C73E6"/>
    <w:rsid w:val="004D4E77"/>
    <w:rsid w:val="004D7570"/>
    <w:rsid w:val="005008A6"/>
    <w:rsid w:val="0050248A"/>
    <w:rsid w:val="00506CF6"/>
    <w:rsid w:val="005128BD"/>
    <w:rsid w:val="00513576"/>
    <w:rsid w:val="005139D0"/>
    <w:rsid w:val="005143BE"/>
    <w:rsid w:val="0051749B"/>
    <w:rsid w:val="00525A21"/>
    <w:rsid w:val="00532139"/>
    <w:rsid w:val="0054249D"/>
    <w:rsid w:val="00543372"/>
    <w:rsid w:val="00545E96"/>
    <w:rsid w:val="00546087"/>
    <w:rsid w:val="00557135"/>
    <w:rsid w:val="005575ED"/>
    <w:rsid w:val="00562B46"/>
    <w:rsid w:val="00563545"/>
    <w:rsid w:val="00565609"/>
    <w:rsid w:val="00583971"/>
    <w:rsid w:val="005842BE"/>
    <w:rsid w:val="00585171"/>
    <w:rsid w:val="0058570A"/>
    <w:rsid w:val="00586B91"/>
    <w:rsid w:val="00587D18"/>
    <w:rsid w:val="00591BA4"/>
    <w:rsid w:val="00597BE9"/>
    <w:rsid w:val="005A124C"/>
    <w:rsid w:val="005A1DD1"/>
    <w:rsid w:val="005A2DF0"/>
    <w:rsid w:val="005A3EC2"/>
    <w:rsid w:val="005B39CE"/>
    <w:rsid w:val="005D0D16"/>
    <w:rsid w:val="005E13DF"/>
    <w:rsid w:val="005E562A"/>
    <w:rsid w:val="005E6275"/>
    <w:rsid w:val="005F2FF1"/>
    <w:rsid w:val="005F68CE"/>
    <w:rsid w:val="00607687"/>
    <w:rsid w:val="00613D67"/>
    <w:rsid w:val="006153F2"/>
    <w:rsid w:val="00624B06"/>
    <w:rsid w:val="00627584"/>
    <w:rsid w:val="00632857"/>
    <w:rsid w:val="006342DB"/>
    <w:rsid w:val="00635502"/>
    <w:rsid w:val="00635AAC"/>
    <w:rsid w:val="006365ED"/>
    <w:rsid w:val="006410B1"/>
    <w:rsid w:val="0064639A"/>
    <w:rsid w:val="00650E0D"/>
    <w:rsid w:val="006569EC"/>
    <w:rsid w:val="00666341"/>
    <w:rsid w:val="00681FF4"/>
    <w:rsid w:val="00690870"/>
    <w:rsid w:val="006A25ED"/>
    <w:rsid w:val="006A2B01"/>
    <w:rsid w:val="006A65D1"/>
    <w:rsid w:val="006A6EED"/>
    <w:rsid w:val="006B50E2"/>
    <w:rsid w:val="006C0584"/>
    <w:rsid w:val="006C2865"/>
    <w:rsid w:val="006C741C"/>
    <w:rsid w:val="006D0C9D"/>
    <w:rsid w:val="006D1C9D"/>
    <w:rsid w:val="006D5B38"/>
    <w:rsid w:val="006E0FDB"/>
    <w:rsid w:val="006E1FC1"/>
    <w:rsid w:val="006F3568"/>
    <w:rsid w:val="00707CE6"/>
    <w:rsid w:val="007231AF"/>
    <w:rsid w:val="0072639A"/>
    <w:rsid w:val="007335AC"/>
    <w:rsid w:val="0073438C"/>
    <w:rsid w:val="00737F80"/>
    <w:rsid w:val="007413FA"/>
    <w:rsid w:val="00742A37"/>
    <w:rsid w:val="007441A1"/>
    <w:rsid w:val="00747DD7"/>
    <w:rsid w:val="007510B9"/>
    <w:rsid w:val="00751605"/>
    <w:rsid w:val="00762AD2"/>
    <w:rsid w:val="00763434"/>
    <w:rsid w:val="0076526B"/>
    <w:rsid w:val="00774562"/>
    <w:rsid w:val="0078003C"/>
    <w:rsid w:val="00781B49"/>
    <w:rsid w:val="00782D3F"/>
    <w:rsid w:val="00792D71"/>
    <w:rsid w:val="00793174"/>
    <w:rsid w:val="00796DBD"/>
    <w:rsid w:val="007B7F8B"/>
    <w:rsid w:val="007C3435"/>
    <w:rsid w:val="007D002D"/>
    <w:rsid w:val="007D0151"/>
    <w:rsid w:val="007E2912"/>
    <w:rsid w:val="007E3F64"/>
    <w:rsid w:val="007E559A"/>
    <w:rsid w:val="007F2AF7"/>
    <w:rsid w:val="007F387A"/>
    <w:rsid w:val="007F533C"/>
    <w:rsid w:val="007F6667"/>
    <w:rsid w:val="00803BB6"/>
    <w:rsid w:val="00804298"/>
    <w:rsid w:val="00812105"/>
    <w:rsid w:val="0082362A"/>
    <w:rsid w:val="008255AA"/>
    <w:rsid w:val="00826BBB"/>
    <w:rsid w:val="00837A35"/>
    <w:rsid w:val="00842CF0"/>
    <w:rsid w:val="008432E2"/>
    <w:rsid w:val="00847B0F"/>
    <w:rsid w:val="00847BF8"/>
    <w:rsid w:val="00864130"/>
    <w:rsid w:val="008673A3"/>
    <w:rsid w:val="00875DAB"/>
    <w:rsid w:val="00885CC2"/>
    <w:rsid w:val="00891CC8"/>
    <w:rsid w:val="00895BFA"/>
    <w:rsid w:val="00896785"/>
    <w:rsid w:val="00897D63"/>
    <w:rsid w:val="008A0B14"/>
    <w:rsid w:val="008A21C4"/>
    <w:rsid w:val="008A31B1"/>
    <w:rsid w:val="008B1BA6"/>
    <w:rsid w:val="008B21E2"/>
    <w:rsid w:val="008B46AF"/>
    <w:rsid w:val="008B6C52"/>
    <w:rsid w:val="008B7FEF"/>
    <w:rsid w:val="008C5875"/>
    <w:rsid w:val="008D1C1B"/>
    <w:rsid w:val="008F1791"/>
    <w:rsid w:val="008F6760"/>
    <w:rsid w:val="009032B8"/>
    <w:rsid w:val="00911B11"/>
    <w:rsid w:val="00912F01"/>
    <w:rsid w:val="00915AB8"/>
    <w:rsid w:val="00925714"/>
    <w:rsid w:val="00925D40"/>
    <w:rsid w:val="0094327A"/>
    <w:rsid w:val="0094524B"/>
    <w:rsid w:val="00945ABD"/>
    <w:rsid w:val="009468ED"/>
    <w:rsid w:val="00946A92"/>
    <w:rsid w:val="0094713D"/>
    <w:rsid w:val="00950E79"/>
    <w:rsid w:val="0095331B"/>
    <w:rsid w:val="00955721"/>
    <w:rsid w:val="00963A5D"/>
    <w:rsid w:val="00967026"/>
    <w:rsid w:val="009705B9"/>
    <w:rsid w:val="009775DC"/>
    <w:rsid w:val="009838D1"/>
    <w:rsid w:val="00985C86"/>
    <w:rsid w:val="009A1C1A"/>
    <w:rsid w:val="009A58D0"/>
    <w:rsid w:val="009B06ED"/>
    <w:rsid w:val="009B0F2F"/>
    <w:rsid w:val="009B489B"/>
    <w:rsid w:val="009B78E9"/>
    <w:rsid w:val="009D0908"/>
    <w:rsid w:val="009D1FE3"/>
    <w:rsid w:val="009D3528"/>
    <w:rsid w:val="009F37FD"/>
    <w:rsid w:val="00A00A96"/>
    <w:rsid w:val="00A01C79"/>
    <w:rsid w:val="00A045A1"/>
    <w:rsid w:val="00A04BFD"/>
    <w:rsid w:val="00A13A27"/>
    <w:rsid w:val="00A15921"/>
    <w:rsid w:val="00A1668D"/>
    <w:rsid w:val="00A17876"/>
    <w:rsid w:val="00A258CE"/>
    <w:rsid w:val="00A45307"/>
    <w:rsid w:val="00A47945"/>
    <w:rsid w:val="00A51B1C"/>
    <w:rsid w:val="00A54CB9"/>
    <w:rsid w:val="00A72B24"/>
    <w:rsid w:val="00A76FE3"/>
    <w:rsid w:val="00A84F78"/>
    <w:rsid w:val="00A92EC8"/>
    <w:rsid w:val="00AA1D64"/>
    <w:rsid w:val="00AA33AC"/>
    <w:rsid w:val="00AA3B6B"/>
    <w:rsid w:val="00AA5FCD"/>
    <w:rsid w:val="00AB2FE0"/>
    <w:rsid w:val="00AD1C9A"/>
    <w:rsid w:val="00AD55CE"/>
    <w:rsid w:val="00B01CCD"/>
    <w:rsid w:val="00B0308A"/>
    <w:rsid w:val="00B061BC"/>
    <w:rsid w:val="00B074AF"/>
    <w:rsid w:val="00B10BE5"/>
    <w:rsid w:val="00B11C52"/>
    <w:rsid w:val="00B134B7"/>
    <w:rsid w:val="00B1771A"/>
    <w:rsid w:val="00B22B4E"/>
    <w:rsid w:val="00B311A1"/>
    <w:rsid w:val="00B324AB"/>
    <w:rsid w:val="00B33E7F"/>
    <w:rsid w:val="00B50488"/>
    <w:rsid w:val="00B55117"/>
    <w:rsid w:val="00B55BC2"/>
    <w:rsid w:val="00B57D76"/>
    <w:rsid w:val="00B6038B"/>
    <w:rsid w:val="00B66C15"/>
    <w:rsid w:val="00B67320"/>
    <w:rsid w:val="00B71E77"/>
    <w:rsid w:val="00B74526"/>
    <w:rsid w:val="00B748A4"/>
    <w:rsid w:val="00B82647"/>
    <w:rsid w:val="00B85996"/>
    <w:rsid w:val="00B8663B"/>
    <w:rsid w:val="00B925AA"/>
    <w:rsid w:val="00BA2943"/>
    <w:rsid w:val="00BA3192"/>
    <w:rsid w:val="00BB32D4"/>
    <w:rsid w:val="00BB4AA7"/>
    <w:rsid w:val="00BC29A2"/>
    <w:rsid w:val="00BD00E6"/>
    <w:rsid w:val="00BD1EEB"/>
    <w:rsid w:val="00BE0D95"/>
    <w:rsid w:val="00BE718B"/>
    <w:rsid w:val="00BE79F9"/>
    <w:rsid w:val="00BF5562"/>
    <w:rsid w:val="00BF5E20"/>
    <w:rsid w:val="00BF68E1"/>
    <w:rsid w:val="00C02245"/>
    <w:rsid w:val="00C077BF"/>
    <w:rsid w:val="00C07E2A"/>
    <w:rsid w:val="00C123E4"/>
    <w:rsid w:val="00C153B3"/>
    <w:rsid w:val="00C221AE"/>
    <w:rsid w:val="00C30647"/>
    <w:rsid w:val="00C32157"/>
    <w:rsid w:val="00C33E3D"/>
    <w:rsid w:val="00C501B3"/>
    <w:rsid w:val="00C601C4"/>
    <w:rsid w:val="00C6327C"/>
    <w:rsid w:val="00C67524"/>
    <w:rsid w:val="00C67792"/>
    <w:rsid w:val="00C677FA"/>
    <w:rsid w:val="00C7589B"/>
    <w:rsid w:val="00C92A00"/>
    <w:rsid w:val="00C940AD"/>
    <w:rsid w:val="00CA21C9"/>
    <w:rsid w:val="00CA2EFD"/>
    <w:rsid w:val="00CA393A"/>
    <w:rsid w:val="00CB0679"/>
    <w:rsid w:val="00CB3E1B"/>
    <w:rsid w:val="00CB4676"/>
    <w:rsid w:val="00CB46BD"/>
    <w:rsid w:val="00CB6F0E"/>
    <w:rsid w:val="00CC079D"/>
    <w:rsid w:val="00CC4D1A"/>
    <w:rsid w:val="00CD3C45"/>
    <w:rsid w:val="00CE2B50"/>
    <w:rsid w:val="00CE46AE"/>
    <w:rsid w:val="00CF20A6"/>
    <w:rsid w:val="00CF23DF"/>
    <w:rsid w:val="00CF4333"/>
    <w:rsid w:val="00CF5968"/>
    <w:rsid w:val="00CF5DA2"/>
    <w:rsid w:val="00D11D37"/>
    <w:rsid w:val="00D178D5"/>
    <w:rsid w:val="00D32674"/>
    <w:rsid w:val="00D34FE1"/>
    <w:rsid w:val="00D35A60"/>
    <w:rsid w:val="00D47F2C"/>
    <w:rsid w:val="00D51386"/>
    <w:rsid w:val="00D51456"/>
    <w:rsid w:val="00D57FAA"/>
    <w:rsid w:val="00D6490C"/>
    <w:rsid w:val="00D65480"/>
    <w:rsid w:val="00D66A68"/>
    <w:rsid w:val="00D67C42"/>
    <w:rsid w:val="00D714BA"/>
    <w:rsid w:val="00D72F15"/>
    <w:rsid w:val="00D7725F"/>
    <w:rsid w:val="00D81D6E"/>
    <w:rsid w:val="00D9523F"/>
    <w:rsid w:val="00D95C4C"/>
    <w:rsid w:val="00DA3F6E"/>
    <w:rsid w:val="00DA6AB7"/>
    <w:rsid w:val="00DB481B"/>
    <w:rsid w:val="00DB6E0E"/>
    <w:rsid w:val="00DC1444"/>
    <w:rsid w:val="00DC2C2A"/>
    <w:rsid w:val="00DC51E8"/>
    <w:rsid w:val="00DC54CD"/>
    <w:rsid w:val="00DD182B"/>
    <w:rsid w:val="00DD641C"/>
    <w:rsid w:val="00DF377F"/>
    <w:rsid w:val="00E07D64"/>
    <w:rsid w:val="00E16E46"/>
    <w:rsid w:val="00E30BFF"/>
    <w:rsid w:val="00E334FF"/>
    <w:rsid w:val="00E342AF"/>
    <w:rsid w:val="00E4010F"/>
    <w:rsid w:val="00E42051"/>
    <w:rsid w:val="00E4320A"/>
    <w:rsid w:val="00E47E00"/>
    <w:rsid w:val="00E678CB"/>
    <w:rsid w:val="00E76D76"/>
    <w:rsid w:val="00E8655B"/>
    <w:rsid w:val="00E8720B"/>
    <w:rsid w:val="00E92E95"/>
    <w:rsid w:val="00E93CA2"/>
    <w:rsid w:val="00E942F7"/>
    <w:rsid w:val="00EA058B"/>
    <w:rsid w:val="00EB24B0"/>
    <w:rsid w:val="00EB6C38"/>
    <w:rsid w:val="00EC3421"/>
    <w:rsid w:val="00ED1D5F"/>
    <w:rsid w:val="00ED44C4"/>
    <w:rsid w:val="00ED4A7D"/>
    <w:rsid w:val="00EE052D"/>
    <w:rsid w:val="00EE6D81"/>
    <w:rsid w:val="00EE75A0"/>
    <w:rsid w:val="00EE7D9D"/>
    <w:rsid w:val="00EF40EA"/>
    <w:rsid w:val="00EF419C"/>
    <w:rsid w:val="00EF6042"/>
    <w:rsid w:val="00F0388C"/>
    <w:rsid w:val="00F05A2E"/>
    <w:rsid w:val="00F0647C"/>
    <w:rsid w:val="00F10230"/>
    <w:rsid w:val="00F10A84"/>
    <w:rsid w:val="00F11B61"/>
    <w:rsid w:val="00F12CF4"/>
    <w:rsid w:val="00F15DB0"/>
    <w:rsid w:val="00F264A9"/>
    <w:rsid w:val="00F27A82"/>
    <w:rsid w:val="00F34CF4"/>
    <w:rsid w:val="00F3748E"/>
    <w:rsid w:val="00F43E79"/>
    <w:rsid w:val="00F54350"/>
    <w:rsid w:val="00F56792"/>
    <w:rsid w:val="00F61FDA"/>
    <w:rsid w:val="00F6721F"/>
    <w:rsid w:val="00F6757D"/>
    <w:rsid w:val="00F82C1E"/>
    <w:rsid w:val="00F8563D"/>
    <w:rsid w:val="00F9040B"/>
    <w:rsid w:val="00F92237"/>
    <w:rsid w:val="00FA2A04"/>
    <w:rsid w:val="00FA3070"/>
    <w:rsid w:val="00FA32D4"/>
    <w:rsid w:val="00FA3480"/>
    <w:rsid w:val="00FA47BB"/>
    <w:rsid w:val="00FB08CF"/>
    <w:rsid w:val="00FB2086"/>
    <w:rsid w:val="00FB42DA"/>
    <w:rsid w:val="00FC1E98"/>
    <w:rsid w:val="00FC74FA"/>
    <w:rsid w:val="00FD1F12"/>
    <w:rsid w:val="00FD530C"/>
    <w:rsid w:val="00FE6022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B2B770E"/>
  <w15:chartTrackingRefBased/>
  <w15:docId w15:val="{3EC797A7-C8AA-412E-A8FC-8AF4F57D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76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qFormat/>
    <w:rsid w:val="00072166"/>
    <w:pPr>
      <w:keepNext/>
      <w:spacing w:after="120"/>
      <w:outlineLvl w:val="0"/>
    </w:pPr>
    <w:rPr>
      <w:rFonts w:ascii="Times New Roman" w:eastAsia="Calibri" w:hAnsi="Times New Roman"/>
      <w:b/>
      <w:sz w:val="20"/>
      <w:lang w:val="x-none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eastAsia="Calibri" w:hAnsi="Arial"/>
      <w:b/>
      <w:bCs/>
      <w:i/>
      <w:iCs/>
      <w:snapToGrid w:val="0"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eastAsia="Calibri" w:hAnsi="Arial"/>
      <w:b/>
      <w:bCs/>
      <w:iCs/>
      <w:sz w:val="26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customStyle="1" w:styleId="stbilgi">
    <w:name w:val="Üstbilgi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  <w:lang w:val="x-none" w:eastAsia="x-none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customStyle="1" w:styleId="Altbilgi">
    <w:name w:val="Altbilgi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072166"/>
    <w:rPr>
      <w:rFonts w:ascii="Times New Roman" w:eastAsia="Calibri" w:hAnsi="Times New Roman"/>
      <w:sz w:val="20"/>
      <w:lang w:val="x-none"/>
    </w:rPr>
  </w:style>
  <w:style w:type="character" w:customStyle="1" w:styleId="GvdeMetniChar">
    <w:name w:val="Gövde Metni Char"/>
    <w:link w:val="GvdeMetni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342DB"/>
    <w:pPr>
      <w:ind w:left="720"/>
      <w:contextualSpacing/>
    </w:pPr>
  </w:style>
  <w:style w:type="paragraph" w:styleId="stBilgi0">
    <w:name w:val="header"/>
    <w:basedOn w:val="Normal"/>
    <w:link w:val="stBilgiChar0"/>
    <w:uiPriority w:val="99"/>
    <w:unhideWhenUsed/>
    <w:rsid w:val="00B55BC2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B55BC2"/>
    <w:rPr>
      <w:rFonts w:ascii="Zapf_Humanist" w:eastAsia="Times New Roman" w:hAnsi="Zapf_Humanist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B55BC2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55BC2"/>
    <w:rPr>
      <w:rFonts w:ascii="Zapf_Humanist" w:eastAsia="Times New Roman" w:hAnsi="Zapf_Humanist"/>
      <w:sz w:val="22"/>
    </w:rPr>
  </w:style>
  <w:style w:type="character" w:customStyle="1" w:styleId="Gvdemetni4">
    <w:name w:val="Gövde metni (4)_"/>
    <w:basedOn w:val="VarsaylanParagrafYazTipi"/>
    <w:link w:val="Gvdemetni40"/>
    <w:uiPriority w:val="99"/>
    <w:rsid w:val="00B55BC2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Gvdemetni40">
    <w:name w:val="Gövde metni (4)"/>
    <w:basedOn w:val="Normal"/>
    <w:link w:val="Gvdemetni4"/>
    <w:uiPriority w:val="99"/>
    <w:rsid w:val="00B55BC2"/>
    <w:pPr>
      <w:shd w:val="clear" w:color="auto" w:fill="FFFFFF"/>
      <w:spacing w:line="240" w:lineRule="atLeast"/>
    </w:pPr>
    <w:rPr>
      <w:rFonts w:ascii="Times New Roman" w:eastAsia="Calibri" w:hAnsi="Times New Roman"/>
      <w:sz w:val="18"/>
      <w:szCs w:val="18"/>
    </w:rPr>
  </w:style>
  <w:style w:type="character" w:customStyle="1" w:styleId="Gvdemetni0">
    <w:name w:val="Gövde metni_"/>
    <w:basedOn w:val="VarsaylanParagrafYazTipi"/>
    <w:link w:val="Gvdemetni1"/>
    <w:uiPriority w:val="99"/>
    <w:rsid w:val="00B55BC2"/>
    <w:rPr>
      <w:rFonts w:ascii="Arial" w:hAnsi="Arial" w:cs="Arial"/>
      <w:sz w:val="19"/>
      <w:szCs w:val="19"/>
      <w:shd w:val="clear" w:color="auto" w:fill="FFFFFF"/>
    </w:rPr>
  </w:style>
  <w:style w:type="paragraph" w:customStyle="1" w:styleId="Gvdemetni1">
    <w:name w:val="Gövde metni"/>
    <w:basedOn w:val="Normal"/>
    <w:link w:val="Gvdemetni0"/>
    <w:uiPriority w:val="99"/>
    <w:rsid w:val="00B55BC2"/>
    <w:pPr>
      <w:shd w:val="clear" w:color="auto" w:fill="FFFFFF"/>
      <w:spacing w:before="540" w:after="240" w:line="371" w:lineRule="exact"/>
      <w:ind w:hanging="340"/>
      <w:jc w:val="both"/>
    </w:pPr>
    <w:rPr>
      <w:rFonts w:ascii="Arial" w:eastAsia="Calibri" w:hAnsi="Arial" w:cs="Arial"/>
      <w:sz w:val="19"/>
      <w:szCs w:val="19"/>
    </w:rPr>
  </w:style>
  <w:style w:type="character" w:customStyle="1" w:styleId="Gvdemetni5">
    <w:name w:val="Gövde metni (5)_"/>
    <w:basedOn w:val="VarsaylanParagrafYazTipi"/>
    <w:link w:val="Gvdemetni51"/>
    <w:uiPriority w:val="99"/>
    <w:rsid w:val="00B55BC2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Gvdemetni51">
    <w:name w:val="Gövde metni (5)1"/>
    <w:basedOn w:val="Normal"/>
    <w:link w:val="Gvdemetni5"/>
    <w:uiPriority w:val="99"/>
    <w:rsid w:val="00B55BC2"/>
    <w:pPr>
      <w:shd w:val="clear" w:color="auto" w:fill="FFFFFF"/>
      <w:spacing w:line="240" w:lineRule="atLeast"/>
    </w:pPr>
    <w:rPr>
      <w:rFonts w:ascii="Times New Roman" w:eastAsia="Calibri" w:hAnsi="Times New Roman"/>
      <w:b/>
      <w:bCs/>
      <w:sz w:val="18"/>
      <w:szCs w:val="18"/>
    </w:rPr>
  </w:style>
  <w:style w:type="character" w:customStyle="1" w:styleId="Gvdemetni3">
    <w:name w:val="Gövde metni (3)_"/>
    <w:basedOn w:val="VarsaylanParagrafYazTipi"/>
    <w:link w:val="Gvdemetni30"/>
    <w:uiPriority w:val="99"/>
    <w:rsid w:val="00792D71"/>
    <w:rPr>
      <w:rFonts w:ascii="Tahoma" w:hAnsi="Tahoma" w:cs="Tahoma"/>
      <w:sz w:val="27"/>
      <w:szCs w:val="2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792D71"/>
    <w:pPr>
      <w:shd w:val="clear" w:color="auto" w:fill="FFFFFF"/>
      <w:spacing w:line="240" w:lineRule="atLeast"/>
    </w:pPr>
    <w:rPr>
      <w:rFonts w:ascii="Tahoma" w:eastAsia="Calibri" w:hAnsi="Tahoma" w:cs="Tahoma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4C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E0508-6E0D-4246-A9BC-69FE3C9D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ULUDAĞ</dc:creator>
  <cp:keywords/>
  <cp:lastModifiedBy>ZEYNEP ULUDAĞ</cp:lastModifiedBy>
  <cp:revision>11</cp:revision>
  <cp:lastPrinted>2018-11-06T12:27:00Z</cp:lastPrinted>
  <dcterms:created xsi:type="dcterms:W3CDTF">2019-04-24T06:58:00Z</dcterms:created>
  <dcterms:modified xsi:type="dcterms:W3CDTF">2019-05-07T12:50:00Z</dcterms:modified>
</cp:coreProperties>
</file>