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025" w:rsidRDefault="00450025" w:rsidP="00450025">
      <w:pPr>
        <w:spacing w:line="360" w:lineRule="auto"/>
        <w:rPr>
          <w:rFonts w:ascii="Times New Roman" w:hAnsi="Times New Roman" w:cs="Times New Roman"/>
          <w:sz w:val="24"/>
          <w:szCs w:val="24"/>
        </w:rPr>
      </w:pPr>
      <w:proofErr w:type="gramStart"/>
      <w:r w:rsidRPr="00CE4DEA">
        <w:rPr>
          <w:rFonts w:ascii="Times New Roman" w:hAnsi="Times New Roman" w:cs="Times New Roman"/>
          <w:sz w:val="24"/>
          <w:szCs w:val="24"/>
        </w:rPr>
        <w:t>……………………………................................................................................................</w:t>
      </w:r>
      <w:proofErr w:type="gramEnd"/>
      <w:r w:rsidRPr="00CE4DEA">
        <w:rPr>
          <w:rFonts w:ascii="Times New Roman" w:hAnsi="Times New Roman" w:cs="Times New Roman"/>
          <w:sz w:val="24"/>
          <w:szCs w:val="24"/>
        </w:rPr>
        <w:t xml:space="preserve"> Başlık ve </w:t>
      </w:r>
      <w:proofErr w:type="spellStart"/>
      <w:r w:rsidRPr="00CE4DEA">
        <w:rPr>
          <w:rFonts w:ascii="Times New Roman" w:hAnsi="Times New Roman" w:cs="Times New Roman"/>
          <w:sz w:val="24"/>
          <w:szCs w:val="24"/>
        </w:rPr>
        <w:t>nolu</w:t>
      </w:r>
      <w:proofErr w:type="spellEnd"/>
      <w:r w:rsidRPr="00CE4DEA">
        <w:rPr>
          <w:rFonts w:ascii="Times New Roman" w:hAnsi="Times New Roman" w:cs="Times New Roman"/>
          <w:sz w:val="24"/>
          <w:szCs w:val="24"/>
        </w:rPr>
        <w:t xml:space="preserve"> Pro</w:t>
      </w:r>
      <w:r w:rsidR="007B0024">
        <w:rPr>
          <w:rFonts w:ascii="Times New Roman" w:hAnsi="Times New Roman" w:cs="Times New Roman"/>
          <w:sz w:val="24"/>
          <w:szCs w:val="24"/>
        </w:rPr>
        <w:t>j</w:t>
      </w:r>
      <w:r w:rsidRPr="00CE4DEA">
        <w:rPr>
          <w:rFonts w:ascii="Times New Roman" w:hAnsi="Times New Roman" w:cs="Times New Roman"/>
          <w:sz w:val="24"/>
          <w:szCs w:val="24"/>
        </w:rPr>
        <w:t xml:space="preserve">e süresince proje harcama yetkilisi olarak aşağıda tatbiki imzası bulunan </w:t>
      </w:r>
      <w:proofErr w:type="gramStart"/>
      <w:r w:rsidRPr="00CE4DEA">
        <w:rPr>
          <w:rFonts w:ascii="Times New Roman" w:hAnsi="Times New Roman" w:cs="Times New Roman"/>
          <w:sz w:val="24"/>
          <w:szCs w:val="24"/>
        </w:rPr>
        <w:t>…………….</w:t>
      </w:r>
      <w:proofErr w:type="gramEnd"/>
      <w:r w:rsidRPr="00CE4DEA">
        <w:rPr>
          <w:rFonts w:ascii="Times New Roman" w:hAnsi="Times New Roman" w:cs="Times New Roman"/>
          <w:sz w:val="24"/>
          <w:szCs w:val="24"/>
        </w:rPr>
        <w:t xml:space="preserve">  </w:t>
      </w:r>
      <w:proofErr w:type="gramStart"/>
      <w:r w:rsidRPr="00CE4DEA">
        <w:rPr>
          <w:rFonts w:ascii="Times New Roman" w:hAnsi="Times New Roman" w:cs="Times New Roman"/>
          <w:sz w:val="24"/>
          <w:szCs w:val="24"/>
        </w:rPr>
        <w:t>yetkili</w:t>
      </w:r>
      <w:proofErr w:type="gramEnd"/>
      <w:r w:rsidRPr="00CE4DEA">
        <w:rPr>
          <w:rFonts w:ascii="Times New Roman" w:hAnsi="Times New Roman" w:cs="Times New Roman"/>
          <w:sz w:val="24"/>
          <w:szCs w:val="24"/>
        </w:rPr>
        <w:t xml:space="preserve"> kılınmıştır.  Bilgilerinize arz ederim …/…/201</w:t>
      </w:r>
      <w:proofErr w:type="gramStart"/>
      <w:r w:rsidRPr="00CE4DEA">
        <w:rPr>
          <w:rFonts w:ascii="Times New Roman" w:hAnsi="Times New Roman" w:cs="Times New Roman"/>
          <w:sz w:val="24"/>
          <w:szCs w:val="24"/>
        </w:rPr>
        <w:t>..</w:t>
      </w:r>
      <w:proofErr w:type="gramEnd"/>
      <w:r w:rsidRPr="00CE4DEA">
        <w:rPr>
          <w:rFonts w:ascii="Times New Roman" w:hAnsi="Times New Roman" w:cs="Times New Roman"/>
          <w:sz w:val="24"/>
          <w:szCs w:val="24"/>
        </w:rPr>
        <w:t xml:space="preserve">  </w:t>
      </w:r>
    </w:p>
    <w:p w:rsidR="00CA582C" w:rsidRPr="00CE4DEA" w:rsidRDefault="00CA582C" w:rsidP="00450025">
      <w:pPr>
        <w:spacing w:line="360" w:lineRule="auto"/>
        <w:rPr>
          <w:rFonts w:ascii="Times New Roman" w:hAnsi="Times New Roman" w:cs="Times New Roman"/>
          <w:sz w:val="24"/>
          <w:szCs w:val="24"/>
        </w:rPr>
      </w:pPr>
    </w:p>
    <w:p w:rsidR="00CA582C" w:rsidRPr="00CA582C" w:rsidRDefault="00450025" w:rsidP="00450025">
      <w:pPr>
        <w:spacing w:line="360" w:lineRule="auto"/>
        <w:ind w:left="708" w:firstLine="708"/>
        <w:jc w:val="both"/>
        <w:rPr>
          <w:rFonts w:ascii="Times New Roman" w:hAnsi="Times New Roman" w:cs="Times New Roman"/>
          <w:sz w:val="24"/>
          <w:szCs w:val="24"/>
        </w:rPr>
      </w:pP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E4DEA">
        <w:rPr>
          <w:rFonts w:ascii="Times New Roman" w:hAnsi="Times New Roman" w:cs="Times New Roman"/>
          <w:sz w:val="24"/>
          <w:szCs w:val="24"/>
        </w:rPr>
        <w:tab/>
      </w:r>
      <w:r w:rsidRPr="00CA582C">
        <w:rPr>
          <w:rFonts w:ascii="Times New Roman" w:hAnsi="Times New Roman" w:cs="Times New Roman"/>
          <w:sz w:val="24"/>
          <w:szCs w:val="24"/>
        </w:rPr>
        <w:t xml:space="preserve">Proje Yürütücüsü         </w:t>
      </w:r>
    </w:p>
    <w:p w:rsidR="00450025" w:rsidRDefault="00450025" w:rsidP="00450025">
      <w:pPr>
        <w:spacing w:line="360" w:lineRule="auto"/>
        <w:ind w:left="708" w:firstLine="708"/>
        <w:jc w:val="both"/>
        <w:rPr>
          <w:rFonts w:ascii="Times New Roman" w:hAnsi="Times New Roman" w:cs="Times New Roman"/>
          <w:sz w:val="24"/>
          <w:szCs w:val="24"/>
        </w:rPr>
      </w:pPr>
      <w:r w:rsidRPr="00CE4DEA">
        <w:rPr>
          <w:rFonts w:ascii="Times New Roman" w:hAnsi="Times New Roman" w:cs="Times New Roman"/>
          <w:sz w:val="24"/>
          <w:szCs w:val="24"/>
        </w:rPr>
        <w:t xml:space="preserve">                                                 </w:t>
      </w:r>
      <w:r w:rsidR="00CA582C">
        <w:rPr>
          <w:rFonts w:ascii="Times New Roman" w:hAnsi="Times New Roman" w:cs="Times New Roman"/>
          <w:sz w:val="24"/>
          <w:szCs w:val="24"/>
        </w:rPr>
        <w:t xml:space="preserve">                                          Unvanı</w:t>
      </w:r>
    </w:p>
    <w:p w:rsidR="005F6D3C" w:rsidRDefault="005F6D3C" w:rsidP="00450025">
      <w:pPr>
        <w:spacing w:line="360" w:lineRule="auto"/>
        <w:ind w:left="708"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w:t>
      </w:r>
    </w:p>
    <w:p w:rsidR="00CA582C" w:rsidRPr="00CE4DEA" w:rsidRDefault="00CA582C" w:rsidP="00450025">
      <w:pPr>
        <w:spacing w:line="360" w:lineRule="auto"/>
        <w:ind w:left="708" w:firstLine="708"/>
        <w:jc w:val="both"/>
        <w:rPr>
          <w:rFonts w:ascii="Times New Roman" w:hAnsi="Times New Roman" w:cs="Times New Roman"/>
          <w:sz w:val="24"/>
          <w:szCs w:val="24"/>
          <w:u w:val="single"/>
        </w:rPr>
      </w:pPr>
      <w:r>
        <w:rPr>
          <w:rFonts w:ascii="Times New Roman" w:hAnsi="Times New Roman" w:cs="Times New Roman"/>
          <w:sz w:val="24"/>
          <w:szCs w:val="24"/>
        </w:rPr>
        <w:t xml:space="preserve">                                                                                              İmza</w:t>
      </w:r>
    </w:p>
    <w:p w:rsidR="00450025" w:rsidRPr="00CE4DEA" w:rsidRDefault="00450025" w:rsidP="00450025">
      <w:pPr>
        <w:rPr>
          <w:rFonts w:ascii="Times New Roman" w:hAnsi="Times New Roman" w:cs="Times New Roman"/>
          <w:b/>
          <w:sz w:val="24"/>
          <w:szCs w:val="24"/>
          <w:u w:val="single"/>
        </w:rPr>
      </w:pPr>
      <w:r w:rsidRPr="00CE4DEA">
        <w:rPr>
          <w:rFonts w:ascii="Times New Roman" w:hAnsi="Times New Roman" w:cs="Times New Roman"/>
          <w:b/>
          <w:sz w:val="24"/>
          <w:szCs w:val="24"/>
          <w:u w:val="single"/>
        </w:rPr>
        <w:t xml:space="preserve">Harcama Yetkilisi Mutemedi </w:t>
      </w:r>
    </w:p>
    <w:p w:rsidR="00450025" w:rsidRPr="00CE4DEA" w:rsidRDefault="00450025" w:rsidP="00450025">
      <w:pPr>
        <w:rPr>
          <w:rFonts w:ascii="Times New Roman" w:hAnsi="Times New Roman" w:cs="Times New Roman"/>
          <w:sz w:val="24"/>
          <w:szCs w:val="24"/>
        </w:rPr>
      </w:pPr>
    </w:p>
    <w:p w:rsidR="00450025" w:rsidRPr="00CE4DEA" w:rsidRDefault="00450025" w:rsidP="00450025">
      <w:pPr>
        <w:rPr>
          <w:rFonts w:ascii="Times New Roman" w:hAnsi="Times New Roman" w:cs="Times New Roman"/>
          <w:sz w:val="24"/>
          <w:szCs w:val="24"/>
        </w:rPr>
      </w:pPr>
      <w:r w:rsidRPr="00CE4DEA">
        <w:rPr>
          <w:rFonts w:ascii="Times New Roman" w:hAnsi="Times New Roman" w:cs="Times New Roman"/>
          <w:sz w:val="24"/>
          <w:szCs w:val="24"/>
        </w:rPr>
        <w:t xml:space="preserve"> Adı Soyadı</w:t>
      </w:r>
      <w:proofErr w:type="gramStart"/>
      <w:r w:rsidR="005F6D3C">
        <w:rPr>
          <w:rFonts w:ascii="Times New Roman" w:hAnsi="Times New Roman" w:cs="Times New Roman"/>
          <w:sz w:val="24"/>
          <w:szCs w:val="24"/>
        </w:rPr>
        <w:t>………..</w:t>
      </w:r>
      <w:r w:rsidRPr="00CE4DEA">
        <w:rPr>
          <w:rFonts w:ascii="Times New Roman" w:hAnsi="Times New Roman" w:cs="Times New Roman"/>
          <w:sz w:val="24"/>
          <w:szCs w:val="24"/>
        </w:rPr>
        <w:t>:</w:t>
      </w:r>
      <w:proofErr w:type="gramEnd"/>
      <w:r w:rsidRPr="00CE4DEA">
        <w:rPr>
          <w:rFonts w:ascii="Times New Roman" w:hAnsi="Times New Roman" w:cs="Times New Roman"/>
          <w:sz w:val="24"/>
          <w:szCs w:val="24"/>
        </w:rPr>
        <w:t xml:space="preserve"> </w:t>
      </w:r>
    </w:p>
    <w:p w:rsidR="00450025" w:rsidRPr="00CE4DEA" w:rsidRDefault="005F6D3C" w:rsidP="00450025">
      <w:pPr>
        <w:rPr>
          <w:rFonts w:ascii="Times New Roman" w:hAnsi="Times New Roman" w:cs="Times New Roman"/>
          <w:sz w:val="24"/>
          <w:szCs w:val="24"/>
        </w:rPr>
      </w:pPr>
      <w:r>
        <w:rPr>
          <w:rFonts w:ascii="Times New Roman" w:hAnsi="Times New Roman" w:cs="Times New Roman"/>
          <w:sz w:val="24"/>
          <w:szCs w:val="24"/>
        </w:rPr>
        <w:t>U</w:t>
      </w:r>
      <w:r w:rsidR="00450025" w:rsidRPr="00CE4DEA">
        <w:rPr>
          <w:rFonts w:ascii="Times New Roman" w:hAnsi="Times New Roman" w:cs="Times New Roman"/>
          <w:sz w:val="24"/>
          <w:szCs w:val="24"/>
        </w:rPr>
        <w:t>nvanı</w:t>
      </w:r>
      <w:proofErr w:type="gramStart"/>
      <w:r>
        <w:rPr>
          <w:rFonts w:ascii="Times New Roman" w:hAnsi="Times New Roman" w:cs="Times New Roman"/>
          <w:sz w:val="24"/>
          <w:szCs w:val="24"/>
        </w:rPr>
        <w:t>…………….</w:t>
      </w:r>
      <w:r w:rsidR="00450025" w:rsidRPr="00CE4DEA">
        <w:rPr>
          <w:rFonts w:ascii="Times New Roman" w:hAnsi="Times New Roman" w:cs="Times New Roman"/>
          <w:sz w:val="24"/>
          <w:szCs w:val="24"/>
        </w:rPr>
        <w:t>:</w:t>
      </w:r>
      <w:proofErr w:type="gramEnd"/>
    </w:p>
    <w:p w:rsidR="00450025" w:rsidRPr="00CE4DEA" w:rsidRDefault="00450025" w:rsidP="00450025">
      <w:pPr>
        <w:rPr>
          <w:rFonts w:ascii="Times New Roman" w:hAnsi="Times New Roman" w:cs="Times New Roman"/>
          <w:sz w:val="24"/>
          <w:szCs w:val="24"/>
        </w:rPr>
      </w:pPr>
      <w:proofErr w:type="spellStart"/>
      <w:r w:rsidRPr="00CE4DEA">
        <w:rPr>
          <w:rFonts w:ascii="Times New Roman" w:hAnsi="Times New Roman" w:cs="Times New Roman"/>
          <w:sz w:val="24"/>
          <w:szCs w:val="24"/>
        </w:rPr>
        <w:t>T.C.Kimlik</w:t>
      </w:r>
      <w:proofErr w:type="spellEnd"/>
      <w:r w:rsidRPr="00CE4DEA">
        <w:rPr>
          <w:rFonts w:ascii="Times New Roman" w:hAnsi="Times New Roman" w:cs="Times New Roman"/>
          <w:sz w:val="24"/>
          <w:szCs w:val="24"/>
        </w:rPr>
        <w:t xml:space="preserve">  N0</w:t>
      </w:r>
      <w:proofErr w:type="gramStart"/>
      <w:r w:rsidR="005F6D3C">
        <w:rPr>
          <w:rFonts w:ascii="Times New Roman" w:hAnsi="Times New Roman" w:cs="Times New Roman"/>
          <w:sz w:val="24"/>
          <w:szCs w:val="24"/>
        </w:rPr>
        <w:t>…...</w:t>
      </w:r>
      <w:r w:rsidRPr="00CE4DEA">
        <w:rPr>
          <w:rFonts w:ascii="Times New Roman" w:hAnsi="Times New Roman" w:cs="Times New Roman"/>
          <w:sz w:val="24"/>
          <w:szCs w:val="24"/>
        </w:rPr>
        <w:t>:</w:t>
      </w:r>
      <w:proofErr w:type="gramEnd"/>
    </w:p>
    <w:p w:rsidR="00450025" w:rsidRPr="00CE4DEA" w:rsidRDefault="00450025" w:rsidP="00450025">
      <w:pPr>
        <w:rPr>
          <w:rFonts w:ascii="Times New Roman" w:hAnsi="Times New Roman" w:cs="Times New Roman"/>
          <w:sz w:val="24"/>
          <w:szCs w:val="24"/>
        </w:rPr>
      </w:pPr>
      <w:r w:rsidRPr="00CE4DEA">
        <w:rPr>
          <w:rFonts w:ascii="Times New Roman" w:hAnsi="Times New Roman" w:cs="Times New Roman"/>
          <w:sz w:val="24"/>
          <w:szCs w:val="24"/>
        </w:rPr>
        <w:t>Projedeki Görevi</w:t>
      </w:r>
      <w:proofErr w:type="gramStart"/>
      <w:r w:rsidR="005F6D3C">
        <w:rPr>
          <w:rFonts w:ascii="Times New Roman" w:hAnsi="Times New Roman" w:cs="Times New Roman"/>
          <w:sz w:val="24"/>
          <w:szCs w:val="24"/>
        </w:rPr>
        <w:t>…</w:t>
      </w:r>
      <w:r w:rsidRPr="00CE4DEA">
        <w:rPr>
          <w:rFonts w:ascii="Times New Roman" w:hAnsi="Times New Roman" w:cs="Times New Roman"/>
          <w:sz w:val="24"/>
          <w:szCs w:val="24"/>
        </w:rPr>
        <w:t>:</w:t>
      </w:r>
      <w:proofErr w:type="gramEnd"/>
    </w:p>
    <w:p w:rsidR="00450025" w:rsidRDefault="00450025" w:rsidP="00450025">
      <w:pPr>
        <w:rPr>
          <w:rFonts w:ascii="Times New Roman" w:hAnsi="Times New Roman" w:cs="Times New Roman"/>
          <w:sz w:val="24"/>
          <w:szCs w:val="24"/>
        </w:rPr>
      </w:pPr>
      <w:r w:rsidRPr="00CE4DEA">
        <w:rPr>
          <w:rFonts w:ascii="Times New Roman" w:hAnsi="Times New Roman" w:cs="Times New Roman"/>
          <w:sz w:val="24"/>
          <w:szCs w:val="24"/>
        </w:rPr>
        <w:t>İmza</w:t>
      </w:r>
      <w:proofErr w:type="gramStart"/>
      <w:r w:rsidR="005F6D3C">
        <w:rPr>
          <w:rFonts w:ascii="Times New Roman" w:hAnsi="Times New Roman" w:cs="Times New Roman"/>
          <w:sz w:val="24"/>
          <w:szCs w:val="24"/>
        </w:rPr>
        <w:t>……….……...</w:t>
      </w:r>
      <w:r w:rsidRPr="00CE4DEA">
        <w:rPr>
          <w:rFonts w:ascii="Times New Roman" w:hAnsi="Times New Roman" w:cs="Times New Roman"/>
          <w:sz w:val="24"/>
          <w:szCs w:val="24"/>
        </w:rPr>
        <w:t>:</w:t>
      </w:r>
      <w:proofErr w:type="gramEnd"/>
      <w:r w:rsidRPr="00CE4DEA">
        <w:rPr>
          <w:rFonts w:ascii="Times New Roman" w:hAnsi="Times New Roman" w:cs="Times New Roman"/>
          <w:sz w:val="24"/>
          <w:szCs w:val="24"/>
        </w:rPr>
        <w:tab/>
      </w:r>
    </w:p>
    <w:p w:rsidR="00BA416C" w:rsidRDefault="00BA416C" w:rsidP="00450025">
      <w:pPr>
        <w:rPr>
          <w:rFonts w:ascii="Times New Roman" w:hAnsi="Times New Roman" w:cs="Times New Roman"/>
          <w:sz w:val="24"/>
          <w:szCs w:val="24"/>
        </w:rPr>
      </w:pPr>
    </w:p>
    <w:p w:rsidR="000B29CE" w:rsidRPr="00CE4DEA" w:rsidRDefault="000B29CE" w:rsidP="00450025">
      <w:pPr>
        <w:rPr>
          <w:rFonts w:ascii="Times New Roman" w:hAnsi="Times New Roman" w:cs="Times New Roman"/>
          <w:sz w:val="24"/>
          <w:szCs w:val="24"/>
        </w:rPr>
      </w:pPr>
    </w:p>
    <w:p w:rsidR="00FC710A" w:rsidRPr="000B29CE" w:rsidRDefault="000B29CE" w:rsidP="000B29CE">
      <w:pPr>
        <w:rPr>
          <w:rFonts w:ascii="Times New Roman" w:hAnsi="Times New Roman"/>
          <w:b/>
          <w:color w:val="000000"/>
          <w:szCs w:val="24"/>
        </w:rPr>
      </w:pPr>
      <w:r>
        <w:rPr>
          <w:rFonts w:ascii="Times New Roman" w:hAnsi="Times New Roman"/>
          <w:b/>
          <w:color w:val="000000"/>
          <w:szCs w:val="24"/>
        </w:rPr>
        <w:t xml:space="preserve">*        </w:t>
      </w:r>
      <w:r w:rsidR="00FC710A" w:rsidRPr="000B29CE">
        <w:rPr>
          <w:rFonts w:ascii="Times New Roman" w:hAnsi="Times New Roman"/>
          <w:b/>
          <w:color w:val="000000"/>
          <w:szCs w:val="24"/>
        </w:rPr>
        <w:t>“</w:t>
      </w:r>
      <w:r>
        <w:rPr>
          <w:rFonts w:ascii="Times New Roman" w:hAnsi="Times New Roman"/>
          <w:b/>
          <w:color w:val="000000"/>
          <w:szCs w:val="24"/>
        </w:rPr>
        <w:t xml:space="preserve"> Y</w:t>
      </w:r>
      <w:r w:rsidR="00FC710A" w:rsidRPr="000B29CE">
        <w:rPr>
          <w:rFonts w:ascii="Times New Roman" w:hAnsi="Times New Roman"/>
          <w:b/>
          <w:color w:val="000000"/>
          <w:szCs w:val="24"/>
        </w:rPr>
        <w:t>ükseköğretim Kurumları Bütçelerinde Bilimsel Araştırma Projeleri İçin Tefrik Edilen Ödeneklerin Özel Hesaba Aktarılarak Kullanımı, Muhasebeleştirilmesi ile Özel Hesabın İşleyişine İlişkin Esas ve Usuller” 01.01.2009 tarihinde geçerli olmak üzere imzalandığı tarihte yürürlüğe girmiştir.</w:t>
      </w:r>
    </w:p>
    <w:p w:rsidR="00FC710A" w:rsidRPr="00CE4DEA" w:rsidRDefault="00FC710A" w:rsidP="00FC710A">
      <w:pPr>
        <w:pStyle w:val="GvdeMetniGirintisi"/>
        <w:rPr>
          <w:rFonts w:ascii="Times New Roman" w:hAnsi="Times New Roman"/>
          <w:b/>
          <w:color w:val="000000"/>
          <w:szCs w:val="24"/>
        </w:rPr>
      </w:pPr>
    </w:p>
    <w:p w:rsidR="00FC710A" w:rsidRPr="00CE4DEA" w:rsidRDefault="00FC710A" w:rsidP="00FC710A">
      <w:pPr>
        <w:pStyle w:val="GvdeMetniGirintisi"/>
        <w:rPr>
          <w:rFonts w:ascii="Times New Roman" w:hAnsi="Times New Roman"/>
          <w:b/>
          <w:color w:val="000000"/>
          <w:szCs w:val="24"/>
        </w:rPr>
      </w:pPr>
      <w:r w:rsidRPr="00CE4DEA">
        <w:rPr>
          <w:rFonts w:ascii="Times New Roman" w:hAnsi="Times New Roman"/>
          <w:b/>
          <w:color w:val="000000"/>
          <w:szCs w:val="24"/>
        </w:rPr>
        <w:t>Esas ve Usullerin 3. maddesi (g) bendinde ; “</w:t>
      </w:r>
      <w:r w:rsidRPr="00CE4DEA">
        <w:rPr>
          <w:rFonts w:ascii="Times New Roman" w:hAnsi="Times New Roman"/>
          <w:b/>
          <w:color w:val="000000"/>
          <w:szCs w:val="24"/>
          <w:u w:val="single"/>
        </w:rPr>
        <w:t>Harcama Yetkilisi Mutemedi</w:t>
      </w:r>
      <w:r w:rsidRPr="00CE4DEA">
        <w:rPr>
          <w:rFonts w:ascii="Times New Roman" w:hAnsi="Times New Roman"/>
          <w:b/>
          <w:color w:val="000000"/>
          <w:szCs w:val="24"/>
        </w:rPr>
        <w:t>: Mal ve Hizmet alımları için özel hesaptan avans kullandırılmak üzere harcama yetkilisi tarafından her bir proje için belirlenen kişi ya da kişileri ifade eder” denilmektedir.</w:t>
      </w:r>
      <w:bookmarkStart w:id="0" w:name="_GoBack"/>
      <w:bookmarkEnd w:id="0"/>
    </w:p>
    <w:p w:rsidR="00FC710A" w:rsidRPr="00CE4DEA" w:rsidRDefault="00FC710A" w:rsidP="00FC710A">
      <w:pPr>
        <w:pStyle w:val="GvdeMetniGirintisi"/>
        <w:rPr>
          <w:rFonts w:ascii="Times New Roman" w:hAnsi="Times New Roman"/>
          <w:b/>
          <w:color w:val="FF0000"/>
          <w:szCs w:val="24"/>
        </w:rPr>
      </w:pPr>
    </w:p>
    <w:p w:rsidR="00FC710A" w:rsidRPr="00CE4DEA" w:rsidRDefault="00FC710A" w:rsidP="00FC710A">
      <w:pPr>
        <w:jc w:val="both"/>
        <w:rPr>
          <w:rFonts w:ascii="Times New Roman" w:hAnsi="Times New Roman" w:cs="Times New Roman"/>
          <w:b/>
          <w:color w:val="FF0000"/>
          <w:sz w:val="24"/>
          <w:szCs w:val="24"/>
        </w:rPr>
      </w:pPr>
      <w:r w:rsidRPr="00CE4DEA">
        <w:rPr>
          <w:rFonts w:ascii="Times New Roman" w:hAnsi="Times New Roman" w:cs="Times New Roman"/>
          <w:b/>
          <w:color w:val="000000"/>
          <w:sz w:val="24"/>
          <w:szCs w:val="24"/>
        </w:rPr>
        <w:tab/>
        <w:t>Avans işlemlerini yürütmek üzere projede yer alan “harcama yetkilisi mutemedi” olabilecek kişi veya kişilerin isimlerinin bildirilmesi gerekmektedir.</w:t>
      </w:r>
    </w:p>
    <w:p w:rsidR="00FC710A" w:rsidRDefault="00FC710A"/>
    <w:sectPr w:rsidR="00FC71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11B" w:rsidRDefault="0018411B" w:rsidP="000B29CE">
      <w:pPr>
        <w:spacing w:after="0" w:line="240" w:lineRule="auto"/>
      </w:pPr>
      <w:r>
        <w:separator/>
      </w:r>
    </w:p>
  </w:endnote>
  <w:endnote w:type="continuationSeparator" w:id="0">
    <w:p w:rsidR="0018411B" w:rsidRDefault="0018411B" w:rsidP="000B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11B" w:rsidRDefault="0018411B" w:rsidP="000B29CE">
      <w:pPr>
        <w:spacing w:after="0" w:line="240" w:lineRule="auto"/>
      </w:pPr>
      <w:r>
        <w:separator/>
      </w:r>
    </w:p>
  </w:footnote>
  <w:footnote w:type="continuationSeparator" w:id="0">
    <w:p w:rsidR="0018411B" w:rsidRDefault="0018411B" w:rsidP="000B2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5103"/>
      <w:gridCol w:w="1588"/>
      <w:gridCol w:w="1389"/>
    </w:tblGrid>
    <w:tr w:rsidR="00CA582C" w:rsidRPr="00CA582C" w:rsidTr="00DF449E">
      <w:trPr>
        <w:trHeight w:val="276"/>
      </w:trPr>
      <w:tc>
        <w:tcPr>
          <w:tcW w:w="1560" w:type="dxa"/>
          <w:vMerge w:val="restart"/>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r w:rsidRPr="00CA582C">
            <w:rPr>
              <w:rFonts w:ascii="Arial" w:eastAsia="Times New Roman" w:hAnsi="Arial" w:cs="Arial"/>
              <w:noProof/>
              <w:lang w:eastAsia="tr-TR"/>
            </w:rPr>
            <w:drawing>
              <wp:inline distT="0" distB="0" distL="0" distR="0" wp14:anchorId="2638AC87" wp14:editId="673F784E">
                <wp:extent cx="895350" cy="885825"/>
                <wp:effectExtent l="0" t="0" r="0" b="9525"/>
                <wp:docPr id="2" name="Resim 2"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p>
      </w:tc>
      <w:tc>
        <w:tcPr>
          <w:tcW w:w="5103" w:type="dxa"/>
          <w:vMerge w:val="restart"/>
          <w:vAlign w:val="center"/>
        </w:tcPr>
        <w:p w:rsidR="00CA582C" w:rsidRPr="00CA582C" w:rsidRDefault="00CA582C" w:rsidP="00CA582C">
          <w:pPr>
            <w:spacing w:after="0" w:line="240" w:lineRule="auto"/>
            <w:jc w:val="center"/>
            <w:rPr>
              <w:rFonts w:ascii="Times New Roman" w:eastAsia="Times New Roman" w:hAnsi="Times New Roman" w:cs="Times New Roman"/>
              <w:b/>
              <w:bCs/>
              <w:color w:val="333333"/>
              <w:sz w:val="24"/>
              <w:szCs w:val="24"/>
              <w:lang w:eastAsia="tr-TR"/>
            </w:rPr>
          </w:pPr>
          <w:r w:rsidRPr="00CA582C">
            <w:rPr>
              <w:rFonts w:ascii="Times New Roman" w:eastAsia="Times New Roman" w:hAnsi="Times New Roman" w:cs="Times New Roman"/>
              <w:b/>
              <w:bCs/>
              <w:color w:val="333333"/>
              <w:sz w:val="24"/>
              <w:szCs w:val="24"/>
              <w:lang w:eastAsia="tr-TR"/>
            </w:rPr>
            <w:t>BİLİMSEL ARAŞTIRMA PROJELERİ KOORDİNATÖRLÜĞÜ</w:t>
          </w:r>
        </w:p>
        <w:p w:rsidR="00CA582C" w:rsidRPr="00CA582C" w:rsidRDefault="00CA582C" w:rsidP="00CA582C">
          <w:pPr>
            <w:spacing w:after="0" w:line="240" w:lineRule="auto"/>
            <w:jc w:val="center"/>
            <w:rPr>
              <w:rFonts w:ascii="Times New Roman" w:eastAsia="Times New Roman" w:hAnsi="Times New Roman" w:cs="Times New Roman"/>
              <w:b/>
              <w:color w:val="333333"/>
              <w:sz w:val="24"/>
              <w:szCs w:val="24"/>
              <w:lang w:eastAsia="tr-TR"/>
            </w:rPr>
          </w:pPr>
        </w:p>
        <w:p w:rsidR="00CA582C" w:rsidRDefault="00CA582C" w:rsidP="00CA582C">
          <w:pPr>
            <w:jc w:val="center"/>
            <w:rPr>
              <w:rFonts w:ascii="Times New Roman" w:hAnsi="Times New Roman" w:cs="Times New Roman"/>
              <w:b/>
              <w:color w:val="333333"/>
              <w:sz w:val="24"/>
              <w:szCs w:val="24"/>
            </w:rPr>
          </w:pPr>
          <w:r w:rsidRPr="00CE4DEA">
            <w:rPr>
              <w:rFonts w:ascii="Times New Roman" w:hAnsi="Times New Roman" w:cs="Times New Roman"/>
              <w:b/>
              <w:color w:val="333333"/>
              <w:sz w:val="24"/>
              <w:szCs w:val="24"/>
            </w:rPr>
            <w:t>Harcama Yetkilisi İsim Bildirme *</w:t>
          </w:r>
        </w:p>
        <w:p w:rsidR="00CA582C" w:rsidRPr="00CA582C" w:rsidRDefault="00CA582C" w:rsidP="00CA582C">
          <w:pPr>
            <w:spacing w:after="0" w:line="240" w:lineRule="auto"/>
            <w:jc w:val="center"/>
            <w:rPr>
              <w:rFonts w:ascii="Arial" w:eastAsia="Times New Roman" w:hAnsi="Arial" w:cs="Arial"/>
              <w:b/>
              <w:sz w:val="28"/>
              <w:szCs w:val="28"/>
              <w:lang w:eastAsia="tr-TR"/>
            </w:rPr>
          </w:pPr>
        </w:p>
      </w:tc>
      <w:tc>
        <w:tcPr>
          <w:tcW w:w="1588"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sz w:val="18"/>
              <w:lang w:eastAsia="tr-TR"/>
            </w:rPr>
          </w:pPr>
          <w:r w:rsidRPr="00CA582C">
            <w:rPr>
              <w:rFonts w:ascii="Arial" w:eastAsia="Times New Roman" w:hAnsi="Arial" w:cs="Arial"/>
              <w:sz w:val="18"/>
              <w:lang w:eastAsia="tr-TR"/>
            </w:rPr>
            <w:t>Doküman No</w:t>
          </w:r>
        </w:p>
      </w:tc>
      <w:tc>
        <w:tcPr>
          <w:tcW w:w="1389" w:type="dxa"/>
          <w:vAlign w:val="center"/>
        </w:tcPr>
        <w:p w:rsidR="00CA582C" w:rsidRPr="00CA582C" w:rsidRDefault="00CA582C" w:rsidP="00DF449E">
          <w:pPr>
            <w:tabs>
              <w:tab w:val="center" w:pos="4536"/>
              <w:tab w:val="right" w:pos="9072"/>
            </w:tabs>
            <w:spacing w:after="0" w:line="240" w:lineRule="auto"/>
            <w:rPr>
              <w:rFonts w:ascii="Arial" w:eastAsia="Times New Roman" w:hAnsi="Arial" w:cs="Arial"/>
              <w:b/>
              <w:sz w:val="18"/>
              <w:lang w:eastAsia="tr-TR"/>
            </w:rPr>
          </w:pPr>
          <w:proofErr w:type="gramStart"/>
          <w:r w:rsidRPr="00CA582C">
            <w:rPr>
              <w:rFonts w:ascii="Arial" w:eastAsia="Times New Roman" w:hAnsi="Arial" w:cs="Arial"/>
              <w:b/>
              <w:sz w:val="18"/>
              <w:lang w:eastAsia="tr-TR"/>
            </w:rPr>
            <w:t>BPK.FR</w:t>
          </w:r>
          <w:proofErr w:type="gramEnd"/>
          <w:r w:rsidRPr="00CA582C">
            <w:rPr>
              <w:rFonts w:ascii="Arial" w:eastAsia="Times New Roman" w:hAnsi="Arial" w:cs="Arial"/>
              <w:b/>
              <w:sz w:val="18"/>
              <w:lang w:eastAsia="tr-TR"/>
            </w:rPr>
            <w:t>.00</w:t>
          </w:r>
          <w:r w:rsidR="00DF449E">
            <w:rPr>
              <w:rFonts w:ascii="Arial" w:eastAsia="Times New Roman" w:hAnsi="Arial" w:cs="Arial"/>
              <w:b/>
              <w:sz w:val="18"/>
              <w:lang w:eastAsia="tr-TR"/>
            </w:rPr>
            <w:t>4</w:t>
          </w:r>
        </w:p>
      </w:tc>
    </w:tr>
    <w:tr w:rsidR="00CA582C" w:rsidRPr="00CA582C" w:rsidTr="00DF449E">
      <w:trPr>
        <w:trHeight w:val="276"/>
      </w:trPr>
      <w:tc>
        <w:tcPr>
          <w:tcW w:w="1560"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1588"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sz w:val="18"/>
              <w:lang w:eastAsia="tr-TR"/>
            </w:rPr>
          </w:pPr>
          <w:r w:rsidRPr="00CA582C">
            <w:rPr>
              <w:rFonts w:ascii="Arial" w:eastAsia="Times New Roman" w:hAnsi="Arial" w:cs="Arial"/>
              <w:sz w:val="18"/>
              <w:lang w:eastAsia="tr-TR"/>
            </w:rPr>
            <w:t>İlk Yayın Tarihi</w:t>
          </w:r>
        </w:p>
      </w:tc>
      <w:tc>
        <w:tcPr>
          <w:tcW w:w="1389"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b/>
              <w:sz w:val="18"/>
              <w:lang w:eastAsia="tr-TR"/>
            </w:rPr>
          </w:pPr>
          <w:r w:rsidRPr="00CA582C">
            <w:rPr>
              <w:rFonts w:ascii="Arial" w:eastAsia="Times New Roman" w:hAnsi="Arial" w:cs="Arial"/>
              <w:b/>
              <w:sz w:val="18"/>
              <w:lang w:eastAsia="tr-TR"/>
            </w:rPr>
            <w:t>01.01.2019</w:t>
          </w:r>
        </w:p>
      </w:tc>
    </w:tr>
    <w:tr w:rsidR="00CA582C" w:rsidRPr="00CA582C" w:rsidTr="00DF449E">
      <w:trPr>
        <w:trHeight w:val="276"/>
      </w:trPr>
      <w:tc>
        <w:tcPr>
          <w:tcW w:w="1560"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1588"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sz w:val="18"/>
              <w:lang w:eastAsia="tr-TR"/>
            </w:rPr>
          </w:pPr>
          <w:r w:rsidRPr="00CA582C">
            <w:rPr>
              <w:rFonts w:ascii="Arial" w:eastAsia="Times New Roman" w:hAnsi="Arial" w:cs="Arial"/>
              <w:sz w:val="18"/>
              <w:lang w:eastAsia="tr-TR"/>
            </w:rPr>
            <w:t>Revizyon Tarihi</w:t>
          </w:r>
        </w:p>
      </w:tc>
      <w:tc>
        <w:tcPr>
          <w:tcW w:w="1389" w:type="dxa"/>
          <w:vAlign w:val="center"/>
        </w:tcPr>
        <w:p w:rsidR="00CA582C" w:rsidRPr="00CA582C" w:rsidRDefault="00BF5242" w:rsidP="00CA582C">
          <w:pPr>
            <w:tabs>
              <w:tab w:val="center" w:pos="4536"/>
              <w:tab w:val="right" w:pos="9072"/>
            </w:tabs>
            <w:spacing w:after="0" w:line="240" w:lineRule="auto"/>
            <w:rPr>
              <w:rFonts w:ascii="Arial" w:eastAsia="Times New Roman" w:hAnsi="Arial" w:cs="Arial"/>
              <w:b/>
              <w:sz w:val="18"/>
              <w:lang w:eastAsia="tr-TR"/>
            </w:rPr>
          </w:pPr>
          <w:r>
            <w:rPr>
              <w:rFonts w:ascii="Arial" w:eastAsia="Times New Roman" w:hAnsi="Arial" w:cs="Arial"/>
              <w:b/>
              <w:sz w:val="18"/>
              <w:lang w:eastAsia="tr-TR"/>
            </w:rPr>
            <w:t>06.05.2019</w:t>
          </w:r>
        </w:p>
      </w:tc>
    </w:tr>
    <w:tr w:rsidR="00CA582C" w:rsidRPr="00CA582C" w:rsidTr="00DF449E">
      <w:trPr>
        <w:trHeight w:val="276"/>
      </w:trPr>
      <w:tc>
        <w:tcPr>
          <w:tcW w:w="1560"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1588"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sz w:val="18"/>
              <w:lang w:eastAsia="tr-TR"/>
            </w:rPr>
          </w:pPr>
          <w:r w:rsidRPr="00CA582C">
            <w:rPr>
              <w:rFonts w:ascii="Arial" w:eastAsia="Times New Roman" w:hAnsi="Arial" w:cs="Arial"/>
              <w:sz w:val="18"/>
              <w:lang w:eastAsia="tr-TR"/>
            </w:rPr>
            <w:t>Revizyon No</w:t>
          </w:r>
        </w:p>
      </w:tc>
      <w:tc>
        <w:tcPr>
          <w:tcW w:w="1389" w:type="dxa"/>
          <w:vAlign w:val="center"/>
        </w:tcPr>
        <w:p w:rsidR="00CA582C" w:rsidRPr="00CA582C" w:rsidRDefault="00BF5242" w:rsidP="00CA582C">
          <w:pPr>
            <w:tabs>
              <w:tab w:val="center" w:pos="4536"/>
              <w:tab w:val="right" w:pos="9072"/>
            </w:tabs>
            <w:spacing w:after="0" w:line="240" w:lineRule="auto"/>
            <w:rPr>
              <w:rFonts w:ascii="Arial" w:eastAsia="Times New Roman" w:hAnsi="Arial" w:cs="Arial"/>
              <w:b/>
              <w:sz w:val="18"/>
              <w:lang w:eastAsia="tr-TR"/>
            </w:rPr>
          </w:pPr>
          <w:r>
            <w:rPr>
              <w:rFonts w:ascii="Arial" w:eastAsia="Times New Roman" w:hAnsi="Arial" w:cs="Arial"/>
              <w:b/>
              <w:sz w:val="18"/>
              <w:lang w:eastAsia="tr-TR"/>
            </w:rPr>
            <w:t>01</w:t>
          </w:r>
        </w:p>
      </w:tc>
    </w:tr>
    <w:tr w:rsidR="00CA582C" w:rsidRPr="00CA582C" w:rsidTr="00DF449E">
      <w:trPr>
        <w:trHeight w:val="276"/>
      </w:trPr>
      <w:tc>
        <w:tcPr>
          <w:tcW w:w="1560"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5103" w:type="dxa"/>
          <w:vMerge/>
          <w:vAlign w:val="center"/>
        </w:tcPr>
        <w:p w:rsidR="00CA582C" w:rsidRPr="00CA582C" w:rsidRDefault="00CA582C" w:rsidP="00CA582C">
          <w:pPr>
            <w:tabs>
              <w:tab w:val="center" w:pos="4536"/>
              <w:tab w:val="right" w:pos="9072"/>
            </w:tabs>
            <w:spacing w:after="0" w:line="240" w:lineRule="auto"/>
            <w:jc w:val="center"/>
            <w:rPr>
              <w:rFonts w:ascii="Arial" w:eastAsia="Times New Roman" w:hAnsi="Arial" w:cs="Arial"/>
              <w:lang w:eastAsia="tr-TR"/>
            </w:rPr>
          </w:pPr>
        </w:p>
      </w:tc>
      <w:tc>
        <w:tcPr>
          <w:tcW w:w="1588"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sz w:val="18"/>
              <w:lang w:eastAsia="tr-TR"/>
            </w:rPr>
          </w:pPr>
          <w:r w:rsidRPr="00CA582C">
            <w:rPr>
              <w:rFonts w:ascii="Arial" w:eastAsia="Times New Roman" w:hAnsi="Arial" w:cs="Arial"/>
              <w:sz w:val="18"/>
              <w:lang w:eastAsia="tr-TR"/>
            </w:rPr>
            <w:t>Sayfa</w:t>
          </w:r>
        </w:p>
      </w:tc>
      <w:tc>
        <w:tcPr>
          <w:tcW w:w="1389" w:type="dxa"/>
          <w:vAlign w:val="center"/>
        </w:tcPr>
        <w:p w:rsidR="00CA582C" w:rsidRPr="00CA582C" w:rsidRDefault="00CA582C" w:rsidP="00CA582C">
          <w:pPr>
            <w:tabs>
              <w:tab w:val="center" w:pos="4536"/>
              <w:tab w:val="right" w:pos="9072"/>
            </w:tabs>
            <w:spacing w:after="0" w:line="240" w:lineRule="auto"/>
            <w:rPr>
              <w:rFonts w:ascii="Arial" w:eastAsia="Times New Roman" w:hAnsi="Arial" w:cs="Arial"/>
              <w:b/>
              <w:sz w:val="18"/>
              <w:lang w:eastAsia="tr-TR"/>
            </w:rPr>
          </w:pPr>
          <w:r w:rsidRPr="00CA582C">
            <w:rPr>
              <w:rFonts w:ascii="Arial" w:eastAsia="Times New Roman" w:hAnsi="Arial" w:cs="Arial"/>
              <w:b/>
              <w:sz w:val="18"/>
              <w:lang w:eastAsia="tr-TR"/>
            </w:rPr>
            <w:fldChar w:fldCharType="begin"/>
          </w:r>
          <w:r w:rsidRPr="00CA582C">
            <w:rPr>
              <w:rFonts w:ascii="Arial" w:eastAsia="Times New Roman" w:hAnsi="Arial" w:cs="Arial"/>
              <w:b/>
              <w:sz w:val="18"/>
              <w:lang w:eastAsia="tr-TR"/>
            </w:rPr>
            <w:instrText xml:space="preserve"> PAGE   \* MERGEFORMAT </w:instrText>
          </w:r>
          <w:r w:rsidRPr="00CA582C">
            <w:rPr>
              <w:rFonts w:ascii="Arial" w:eastAsia="Times New Roman" w:hAnsi="Arial" w:cs="Arial"/>
              <w:b/>
              <w:sz w:val="18"/>
              <w:lang w:eastAsia="tr-TR"/>
            </w:rPr>
            <w:fldChar w:fldCharType="separate"/>
          </w:r>
          <w:r w:rsidR="00BD5002">
            <w:rPr>
              <w:rFonts w:ascii="Arial" w:eastAsia="Times New Roman" w:hAnsi="Arial" w:cs="Arial"/>
              <w:b/>
              <w:noProof/>
              <w:sz w:val="18"/>
              <w:lang w:eastAsia="tr-TR"/>
            </w:rPr>
            <w:t>1</w:t>
          </w:r>
          <w:r w:rsidRPr="00CA582C">
            <w:rPr>
              <w:rFonts w:ascii="Arial" w:eastAsia="Times New Roman" w:hAnsi="Arial" w:cs="Arial"/>
              <w:b/>
              <w:sz w:val="18"/>
              <w:lang w:eastAsia="tr-TR"/>
            </w:rPr>
            <w:fldChar w:fldCharType="end"/>
          </w:r>
          <w:r w:rsidRPr="00CA582C">
            <w:rPr>
              <w:rFonts w:ascii="Arial" w:eastAsia="Times New Roman" w:hAnsi="Arial" w:cs="Arial"/>
              <w:b/>
              <w:sz w:val="18"/>
              <w:lang w:eastAsia="tr-TR"/>
            </w:rPr>
            <w:t>/</w:t>
          </w:r>
          <w:r w:rsidRPr="00CA582C">
            <w:rPr>
              <w:rFonts w:ascii="Zapf_Humanist" w:eastAsia="Times New Roman" w:hAnsi="Zapf_Humanist" w:cs="Times New Roman"/>
              <w:lang w:eastAsia="tr-TR"/>
            </w:rPr>
            <w:fldChar w:fldCharType="begin"/>
          </w:r>
          <w:r w:rsidRPr="00CA582C">
            <w:rPr>
              <w:rFonts w:ascii="Zapf_Humanist" w:eastAsia="Times New Roman" w:hAnsi="Zapf_Humanist" w:cs="Times New Roman"/>
              <w:lang w:eastAsia="tr-TR"/>
            </w:rPr>
            <w:instrText xml:space="preserve"> NUMPAGES   \* MERGEFORMAT </w:instrText>
          </w:r>
          <w:r w:rsidRPr="00CA582C">
            <w:rPr>
              <w:rFonts w:ascii="Zapf_Humanist" w:eastAsia="Times New Roman" w:hAnsi="Zapf_Humanist" w:cs="Times New Roman"/>
              <w:lang w:eastAsia="tr-TR"/>
            </w:rPr>
            <w:fldChar w:fldCharType="separate"/>
          </w:r>
          <w:r w:rsidR="00BD5002" w:rsidRPr="00BD5002">
            <w:rPr>
              <w:rFonts w:ascii="Arial" w:eastAsia="Times New Roman" w:hAnsi="Arial" w:cs="Arial"/>
              <w:b/>
              <w:noProof/>
              <w:sz w:val="18"/>
              <w:lang w:eastAsia="tr-TR"/>
            </w:rPr>
            <w:t>1</w:t>
          </w:r>
          <w:r w:rsidRPr="00CA582C">
            <w:rPr>
              <w:rFonts w:ascii="Arial" w:eastAsia="Times New Roman" w:hAnsi="Arial" w:cs="Arial"/>
              <w:b/>
              <w:noProof/>
              <w:sz w:val="18"/>
              <w:lang w:eastAsia="tr-TR"/>
            </w:rPr>
            <w:fldChar w:fldCharType="end"/>
          </w:r>
        </w:p>
      </w:tc>
    </w:tr>
  </w:tbl>
  <w:p w:rsidR="00CA582C" w:rsidRDefault="00CA582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D7CA2"/>
    <w:multiLevelType w:val="hybridMultilevel"/>
    <w:tmpl w:val="530C7AA2"/>
    <w:lvl w:ilvl="0" w:tplc="7C287656">
      <w:start w:val="20"/>
      <w:numFmt w:val="bullet"/>
      <w:lvlText w:val=""/>
      <w:lvlJc w:val="left"/>
      <w:pPr>
        <w:ind w:left="480" w:hanging="360"/>
      </w:pPr>
      <w:rPr>
        <w:rFonts w:ascii="Symbol" w:eastAsia="Times New Roman" w:hAnsi="Symbol" w:cs="Arial"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1" w15:restartNumberingAfterBreak="0">
    <w:nsid w:val="7E1B3792"/>
    <w:multiLevelType w:val="hybridMultilevel"/>
    <w:tmpl w:val="CE24BF7E"/>
    <w:lvl w:ilvl="0" w:tplc="1E52A440">
      <w:start w:val="20"/>
      <w:numFmt w:val="bullet"/>
      <w:lvlText w:val=""/>
      <w:lvlJc w:val="left"/>
      <w:pPr>
        <w:ind w:left="720" w:hanging="360"/>
      </w:pPr>
      <w:rPr>
        <w:rFonts w:ascii="Symbol" w:eastAsiaTheme="minorHAnsi" w:hAnsi="Symbol" w:cs="Times New Roman" w:hint="default"/>
        <w:b w:val="0"/>
        <w:color w:val="auto"/>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2E"/>
    <w:rsid w:val="00072A67"/>
    <w:rsid w:val="000842AA"/>
    <w:rsid w:val="000B29CE"/>
    <w:rsid w:val="000F24F3"/>
    <w:rsid w:val="0015659D"/>
    <w:rsid w:val="0018411B"/>
    <w:rsid w:val="001B4993"/>
    <w:rsid w:val="001E7E1E"/>
    <w:rsid w:val="0029722E"/>
    <w:rsid w:val="002D27A9"/>
    <w:rsid w:val="002F7B26"/>
    <w:rsid w:val="00450025"/>
    <w:rsid w:val="005F6D3C"/>
    <w:rsid w:val="007B0024"/>
    <w:rsid w:val="008D40F3"/>
    <w:rsid w:val="00962021"/>
    <w:rsid w:val="00BA416C"/>
    <w:rsid w:val="00BC4244"/>
    <w:rsid w:val="00BD5002"/>
    <w:rsid w:val="00BF35B4"/>
    <w:rsid w:val="00BF5242"/>
    <w:rsid w:val="00C542E0"/>
    <w:rsid w:val="00CA582C"/>
    <w:rsid w:val="00CE4DEA"/>
    <w:rsid w:val="00DF449E"/>
    <w:rsid w:val="00E00A2A"/>
    <w:rsid w:val="00FC71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FCDF9-67B1-49B0-82ED-8A52E1206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C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FC710A"/>
    <w:pPr>
      <w:tabs>
        <w:tab w:val="left" w:pos="8647"/>
      </w:tabs>
      <w:spacing w:after="0" w:line="240" w:lineRule="auto"/>
      <w:ind w:firstLine="708"/>
      <w:jc w:val="both"/>
    </w:pPr>
    <w:rPr>
      <w:rFonts w:ascii="Arial" w:eastAsia="Times New Roman" w:hAnsi="Arial" w:cs="Times New Roman"/>
      <w:sz w:val="24"/>
      <w:szCs w:val="20"/>
      <w:lang w:eastAsia="tr-TR"/>
    </w:rPr>
  </w:style>
  <w:style w:type="character" w:customStyle="1" w:styleId="GvdeMetniGirintisiChar">
    <w:name w:val="Gövde Metni Girintisi Char"/>
    <w:basedOn w:val="VarsaylanParagrafYazTipi"/>
    <w:link w:val="GvdeMetniGirintisi"/>
    <w:rsid w:val="00FC710A"/>
    <w:rPr>
      <w:rFonts w:ascii="Arial" w:eastAsia="Times New Roman" w:hAnsi="Arial" w:cs="Times New Roman"/>
      <w:sz w:val="24"/>
      <w:szCs w:val="20"/>
      <w:lang w:eastAsia="tr-TR"/>
    </w:rPr>
  </w:style>
  <w:style w:type="paragraph" w:styleId="ListeParagraf">
    <w:name w:val="List Paragraph"/>
    <w:basedOn w:val="Normal"/>
    <w:uiPriority w:val="34"/>
    <w:qFormat/>
    <w:rsid w:val="00450025"/>
    <w:pPr>
      <w:ind w:left="720"/>
      <w:contextualSpacing/>
    </w:pPr>
  </w:style>
  <w:style w:type="paragraph" w:styleId="stBilgi">
    <w:name w:val="header"/>
    <w:basedOn w:val="Normal"/>
    <w:link w:val="stBilgiChar"/>
    <w:uiPriority w:val="99"/>
    <w:unhideWhenUsed/>
    <w:rsid w:val="000B29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29CE"/>
  </w:style>
  <w:style w:type="paragraph" w:styleId="AltBilgi">
    <w:name w:val="footer"/>
    <w:basedOn w:val="Normal"/>
    <w:link w:val="AltBilgiChar"/>
    <w:uiPriority w:val="99"/>
    <w:unhideWhenUsed/>
    <w:rsid w:val="000B29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2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cemileozeker</dc:creator>
  <cp:keywords/>
  <dc:description/>
  <cp:lastModifiedBy>Hülya YILMAZ</cp:lastModifiedBy>
  <cp:revision>16</cp:revision>
  <dcterms:created xsi:type="dcterms:W3CDTF">2017-09-06T14:00:00Z</dcterms:created>
  <dcterms:modified xsi:type="dcterms:W3CDTF">2019-05-28T08:57:00Z</dcterms:modified>
</cp:coreProperties>
</file>