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8F1F14" w:rsidTr="002679C3">
        <w:trPr>
          <w:trHeight w:val="274"/>
          <w:jc w:val="center"/>
        </w:trPr>
        <w:tc>
          <w:tcPr>
            <w:tcW w:w="3114" w:type="dxa"/>
          </w:tcPr>
          <w:p w:rsidR="004B6519" w:rsidRPr="006255BB" w:rsidRDefault="004B6519" w:rsidP="00BD512D">
            <w:pPr>
              <w:rPr>
                <w:rFonts w:ascii="Times New Roman" w:hAnsi="Times New Roman" w:cs="Times New Roman"/>
                <w:b/>
              </w:rPr>
            </w:pPr>
            <w:r w:rsidRPr="006255BB">
              <w:rPr>
                <w:rFonts w:ascii="Times New Roman" w:hAnsi="Times New Roman" w:cs="Times New Roman"/>
                <w:b/>
              </w:rPr>
              <w:t>Birimi</w:t>
            </w:r>
          </w:p>
        </w:tc>
        <w:tc>
          <w:tcPr>
            <w:tcW w:w="7665" w:type="dxa"/>
          </w:tcPr>
          <w:p w:rsidR="004B6519" w:rsidRPr="008F1F14" w:rsidRDefault="00052960" w:rsidP="00BD512D">
            <w:pPr>
              <w:rPr>
                <w:rFonts w:ascii="Times New Roman" w:hAnsi="Times New Roman" w:cs="Times New Roman"/>
              </w:rPr>
            </w:pPr>
            <w:r>
              <w:rPr>
                <w:rFonts w:ascii="Times New Roman" w:hAnsi="Times New Roman" w:cs="Times New Roman"/>
              </w:rPr>
              <w:t>Dekanlık</w:t>
            </w:r>
          </w:p>
        </w:tc>
      </w:tr>
      <w:tr w:rsidR="004B6519" w:rsidRPr="008F1F14" w:rsidTr="002679C3">
        <w:trPr>
          <w:trHeight w:val="278"/>
          <w:jc w:val="center"/>
        </w:trPr>
        <w:tc>
          <w:tcPr>
            <w:tcW w:w="3114" w:type="dxa"/>
          </w:tcPr>
          <w:p w:rsidR="004B6519" w:rsidRPr="006255BB" w:rsidRDefault="004B6519" w:rsidP="00BD512D">
            <w:pPr>
              <w:rPr>
                <w:rFonts w:ascii="Times New Roman" w:hAnsi="Times New Roman" w:cs="Times New Roman"/>
                <w:b/>
              </w:rPr>
            </w:pPr>
            <w:r w:rsidRPr="006255BB">
              <w:rPr>
                <w:rFonts w:ascii="Times New Roman" w:hAnsi="Times New Roman" w:cs="Times New Roman"/>
                <w:b/>
              </w:rPr>
              <w:t>Kadro Unvanı</w:t>
            </w:r>
          </w:p>
        </w:tc>
        <w:tc>
          <w:tcPr>
            <w:tcW w:w="7665" w:type="dxa"/>
          </w:tcPr>
          <w:p w:rsidR="004B6519" w:rsidRPr="008F1F14" w:rsidRDefault="00E45666" w:rsidP="00BD512D">
            <w:pPr>
              <w:rPr>
                <w:rFonts w:ascii="Times New Roman" w:hAnsi="Times New Roman" w:cs="Times New Roman"/>
              </w:rPr>
            </w:pPr>
            <w:r>
              <w:rPr>
                <w:rFonts w:ascii="Times New Roman" w:hAnsi="Times New Roman" w:cs="Times New Roman"/>
              </w:rPr>
              <w:t>Bilgisayar İşletmeni</w:t>
            </w:r>
            <w:r w:rsidR="00184BA8">
              <w:rPr>
                <w:rFonts w:ascii="Times New Roman" w:hAnsi="Times New Roman" w:cs="Times New Roman"/>
              </w:rPr>
              <w:t>/</w:t>
            </w:r>
            <w:r w:rsidR="001A61F8">
              <w:rPr>
                <w:rFonts w:ascii="Times New Roman" w:hAnsi="Times New Roman" w:cs="Times New Roman"/>
              </w:rPr>
              <w:t xml:space="preserve"> Ambar Memuru/ </w:t>
            </w:r>
            <w:r w:rsidR="00184BA8">
              <w:rPr>
                <w:rFonts w:ascii="Times New Roman" w:hAnsi="Times New Roman" w:cs="Times New Roman"/>
              </w:rPr>
              <w:t>Memur / Şef</w:t>
            </w:r>
          </w:p>
        </w:tc>
      </w:tr>
      <w:tr w:rsidR="004B6519" w:rsidRPr="008F1F14" w:rsidTr="002679C3">
        <w:trPr>
          <w:trHeight w:val="267"/>
          <w:jc w:val="center"/>
        </w:trPr>
        <w:tc>
          <w:tcPr>
            <w:tcW w:w="3114" w:type="dxa"/>
          </w:tcPr>
          <w:p w:rsidR="004B6519" w:rsidRPr="006255BB" w:rsidRDefault="004B6519" w:rsidP="00BD512D">
            <w:pPr>
              <w:rPr>
                <w:rFonts w:ascii="Times New Roman" w:hAnsi="Times New Roman" w:cs="Times New Roman"/>
                <w:b/>
              </w:rPr>
            </w:pPr>
            <w:r w:rsidRPr="006255BB">
              <w:rPr>
                <w:rFonts w:ascii="Times New Roman" w:hAnsi="Times New Roman" w:cs="Times New Roman"/>
                <w:b/>
              </w:rPr>
              <w:t>Bağlı Bulunduğu Unvan</w:t>
            </w:r>
          </w:p>
        </w:tc>
        <w:tc>
          <w:tcPr>
            <w:tcW w:w="7665" w:type="dxa"/>
          </w:tcPr>
          <w:p w:rsidR="004B6519" w:rsidRPr="008F1F14" w:rsidRDefault="00052960" w:rsidP="00052960">
            <w:pPr>
              <w:rPr>
                <w:rFonts w:ascii="Times New Roman" w:hAnsi="Times New Roman" w:cs="Times New Roman"/>
              </w:rPr>
            </w:pPr>
            <w:r>
              <w:rPr>
                <w:rFonts w:ascii="Times New Roman" w:hAnsi="Times New Roman" w:cs="Times New Roman"/>
              </w:rPr>
              <w:t xml:space="preserve">Fakülte </w:t>
            </w:r>
            <w:r w:rsidR="00D4136F">
              <w:rPr>
                <w:rFonts w:ascii="Times New Roman" w:hAnsi="Times New Roman" w:cs="Times New Roman"/>
              </w:rPr>
              <w:t>Sekreteri-</w:t>
            </w:r>
            <w:r>
              <w:rPr>
                <w:rFonts w:ascii="Times New Roman" w:hAnsi="Times New Roman" w:cs="Times New Roman"/>
              </w:rPr>
              <w:t>Dekan</w:t>
            </w:r>
          </w:p>
        </w:tc>
      </w:tr>
      <w:tr w:rsidR="004B6519" w:rsidRPr="008F1F14" w:rsidTr="002679C3">
        <w:trPr>
          <w:trHeight w:val="558"/>
          <w:jc w:val="center"/>
        </w:trPr>
        <w:tc>
          <w:tcPr>
            <w:tcW w:w="3114" w:type="dxa"/>
            <w:vAlign w:val="center"/>
          </w:tcPr>
          <w:p w:rsidR="004B6519" w:rsidRPr="0099359B" w:rsidRDefault="004B6519" w:rsidP="006255BB">
            <w:pPr>
              <w:rPr>
                <w:rFonts w:ascii="Times New Roman" w:hAnsi="Times New Roman" w:cs="Times New Roman"/>
              </w:rPr>
            </w:pPr>
            <w:r w:rsidRPr="0099359B">
              <w:rPr>
                <w:rFonts w:ascii="Times New Roman" w:hAnsi="Times New Roman" w:cs="Times New Roman"/>
              </w:rPr>
              <w:t>Görev, Yetki ve Sorumlulukları</w:t>
            </w:r>
          </w:p>
        </w:tc>
        <w:tc>
          <w:tcPr>
            <w:tcW w:w="7665" w:type="dxa"/>
          </w:tcPr>
          <w:p w:rsidR="007A13B6" w:rsidRPr="007A13B6" w:rsidRDefault="007A13B6" w:rsidP="00D4136F">
            <w:pPr>
              <w:tabs>
                <w:tab w:val="left" w:pos="426"/>
              </w:tabs>
              <w:autoSpaceDE w:val="0"/>
              <w:autoSpaceDN w:val="0"/>
              <w:adjustRightInd w:val="0"/>
              <w:spacing w:before="120" w:after="120"/>
              <w:jc w:val="both"/>
              <w:rPr>
                <w:rFonts w:ascii="Times New Roman" w:hAnsi="Times New Roman" w:cs="Times New Roman"/>
                <w:color w:val="000000"/>
                <w:sz w:val="24"/>
                <w:szCs w:val="24"/>
                <w:u w:val="single"/>
              </w:rPr>
            </w:pPr>
            <w:r w:rsidRPr="007A13B6">
              <w:rPr>
                <w:rFonts w:ascii="Times New Roman" w:hAnsi="Times New Roman" w:cs="Times New Roman"/>
                <w:b/>
                <w:sz w:val="24"/>
                <w:szCs w:val="24"/>
                <w:u w:val="single"/>
              </w:rPr>
              <w:t>GÖREVİ VE SORUMLUKLULAR:</w:t>
            </w:r>
            <w:r w:rsidRPr="007A13B6">
              <w:rPr>
                <w:rFonts w:ascii="Times New Roman" w:hAnsi="Times New Roman" w:cs="Times New Roman"/>
                <w:vanish/>
                <w:color w:val="3B5564"/>
                <w:sz w:val="24"/>
                <w:szCs w:val="24"/>
                <w:u w:val="single"/>
              </w:rPr>
              <w:t> </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Tüketim ve demirbaş (eğitim malzemeleri, kırtasiye, bina bakım ve onarım malzemeleri, ahşap ve metal malzemeleri, elektronik donanım ve teknolojik malzemeleri, makine ve teçhizat alım ve bakımları vb.) malzemelerinin satın alma işlemlerini yapmak.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Fakültenin tüketim ve demirbaş malzeme ihtiyaçlarını tespit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Muayenesi ve/veya kontrolü gereken taşınır malzemelerin tahlil ve kontrolünü takip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Satın alınan tüketim ve demirbaş malzemelerini kayıt altına almak için ambar memuruna teslim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İhale ve satın alım işlemlerinde tutulan evrakların arşivlenmesini yapmak.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İhale ve satın alım işlemlerinin kanun ve yönetmeliklere uygun bir şekilde yapılmasını sağlamak.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Hizmet alımı ile ilgili işlemleri yürütmek.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Taşınırların yılsonu sayım işlemlerini yaparak sayım cetvellerini düzenler ve Strateji Geliştirme Dairesi Başkanlığına iletmek.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Taşınır işlem fişi, zimmet fişi, sayım tutanağı vb. evrakların düzenlenmesini, kayıt altına alınmasını ve arşivlenmesini sağlamak.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Kullanımdan düşen demirbaş malzemelerinin tespitini yapmak, Değer Tespit Komisyonuna bildirmek.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Yatırım ve analitik bütçelerinin hazırlanmasında mutemetlik ile eşgüdümlü olarak çalışmak.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Harcama cetvellerini aylık olarak mutemetlik ile eşgüdümlü olarak takip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Tüketim ve demirbaş malzemelerinin alım evraklarında maddi hatanın bulunmamasını sağlamak.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bookmarkStart w:id="0" w:name="_GoBack"/>
            <w:bookmarkEnd w:id="0"/>
            <w:r w:rsidRPr="0099359B">
              <w:rPr>
                <w:rFonts w:ascii="Times New Roman" w:eastAsia="Times New Roman" w:hAnsi="Times New Roman" w:cs="Times New Roman"/>
                <w:color w:val="000000"/>
                <w:szCs w:val="24"/>
                <w:lang w:eastAsia="tr-TR"/>
              </w:rPr>
              <w:t>Fakültenin görev alanı ile ilgili vereceği diğer işleri yapmak.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Sorumluluğunda olan işlerle ilgili diğer Fakülte personelleriyle koordineli ve uyumlu çalışmak.</w:t>
            </w:r>
          </w:p>
          <w:p w:rsidR="007A13B6" w:rsidRPr="007A13B6" w:rsidRDefault="007A13B6" w:rsidP="00D4136F">
            <w:pPr>
              <w:autoSpaceDE w:val="0"/>
              <w:autoSpaceDN w:val="0"/>
              <w:adjustRightInd w:val="0"/>
              <w:spacing w:before="120" w:after="120"/>
              <w:rPr>
                <w:rFonts w:ascii="Times New Roman" w:hAnsi="Times New Roman" w:cs="Times New Roman"/>
                <w:b/>
                <w:bCs/>
                <w:color w:val="000000"/>
                <w:sz w:val="24"/>
                <w:szCs w:val="24"/>
                <w:u w:val="single"/>
              </w:rPr>
            </w:pPr>
            <w:r w:rsidRPr="007A13B6">
              <w:rPr>
                <w:rFonts w:ascii="Times New Roman" w:hAnsi="Times New Roman" w:cs="Times New Roman"/>
                <w:b/>
                <w:bCs/>
                <w:color w:val="000000"/>
                <w:sz w:val="24"/>
                <w:szCs w:val="24"/>
                <w:u w:val="single"/>
              </w:rPr>
              <w:t>YETKİLERİ:</w:t>
            </w:r>
          </w:p>
          <w:p w:rsidR="007A13B6" w:rsidRPr="006255BB" w:rsidRDefault="007A13B6" w:rsidP="006255BB">
            <w:pPr>
              <w:numPr>
                <w:ilvl w:val="0"/>
                <w:numId w:val="7"/>
              </w:numPr>
              <w:autoSpaceDE w:val="0"/>
              <w:autoSpaceDN w:val="0"/>
              <w:adjustRightInd w:val="0"/>
              <w:spacing w:line="276" w:lineRule="auto"/>
              <w:ind w:left="357" w:hanging="357"/>
              <w:rPr>
                <w:rFonts w:ascii="Times New Roman" w:hAnsi="Times New Roman" w:cs="Times New Roman"/>
                <w:color w:val="1A1A1A"/>
                <w:szCs w:val="24"/>
              </w:rPr>
            </w:pPr>
            <w:r w:rsidRPr="006255BB">
              <w:rPr>
                <w:rFonts w:ascii="Times New Roman" w:hAnsi="Times New Roman" w:cs="Times New Roman"/>
                <w:color w:val="1A1A1A"/>
                <w:szCs w:val="24"/>
              </w:rPr>
              <w:t>Yukarıda belirtilen görev ve sorumlulukları gerçekleştirme yetkisine sahip olmak.</w:t>
            </w:r>
          </w:p>
          <w:p w:rsidR="006E274B" w:rsidRPr="00E45666" w:rsidRDefault="007A13B6" w:rsidP="006255BB">
            <w:pPr>
              <w:numPr>
                <w:ilvl w:val="0"/>
                <w:numId w:val="7"/>
              </w:numPr>
              <w:autoSpaceDE w:val="0"/>
              <w:autoSpaceDN w:val="0"/>
              <w:adjustRightInd w:val="0"/>
              <w:spacing w:line="276" w:lineRule="auto"/>
              <w:ind w:left="357" w:hanging="357"/>
              <w:rPr>
                <w:color w:val="1A1A1A"/>
              </w:rPr>
            </w:pPr>
            <w:r w:rsidRPr="006255BB">
              <w:rPr>
                <w:rFonts w:ascii="Times New Roman" w:hAnsi="Times New Roman" w:cs="Times New Roman"/>
                <w:color w:val="1A1A1A"/>
                <w:szCs w:val="24"/>
              </w:rPr>
              <w:t>Faaliyetlerinin gerektirdiği her türlü araç, gereç ve malzemeyi kullanabilmek.</w:t>
            </w:r>
          </w:p>
        </w:tc>
      </w:tr>
    </w:tbl>
    <w:p w:rsidR="006255BB" w:rsidRDefault="006255BB">
      <w:pPr>
        <w:rPr>
          <w:rFonts w:ascii="Times New Roman" w:hAnsi="Times New Roman" w:cs="Times New Roman"/>
          <w:sz w:val="20"/>
        </w:rPr>
        <w:sectPr w:rsidR="006255BB" w:rsidSect="006255BB">
          <w:headerReference w:type="default" r:id="rId8"/>
          <w:footerReference w:type="default" r:id="rId9"/>
          <w:footerReference w:type="first" r:id="rId10"/>
          <w:pgSz w:w="11906" w:h="16838"/>
          <w:pgMar w:top="1417" w:right="1417" w:bottom="1417" w:left="1417" w:header="708" w:footer="537" w:gutter="0"/>
          <w:cols w:space="708"/>
          <w:docGrid w:linePitch="360"/>
        </w:sectPr>
      </w:pPr>
    </w:p>
    <w:tbl>
      <w:tblPr>
        <w:tblStyle w:val="TabloKlavuzu"/>
        <w:tblW w:w="10774" w:type="dxa"/>
        <w:tblInd w:w="-7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6255BB" w:rsidTr="002679C3">
        <w:tc>
          <w:tcPr>
            <w:tcW w:w="3119" w:type="dxa"/>
            <w:vAlign w:val="center"/>
          </w:tcPr>
          <w:p w:rsidR="006255BB" w:rsidRPr="0099359B" w:rsidRDefault="006255BB" w:rsidP="006255BB">
            <w:pPr>
              <w:rPr>
                <w:rFonts w:ascii="Times New Roman" w:hAnsi="Times New Roman" w:cs="Times New Roman"/>
              </w:rPr>
            </w:pPr>
            <w:r w:rsidRPr="0099359B">
              <w:rPr>
                <w:rFonts w:ascii="Times New Roman" w:hAnsi="Times New Roman" w:cs="Times New Roman"/>
              </w:rPr>
              <w:lastRenderedPageBreak/>
              <w:t>Görevin Gerektirdiği Nitelikler</w:t>
            </w:r>
          </w:p>
        </w:tc>
        <w:tc>
          <w:tcPr>
            <w:tcW w:w="7655" w:type="dxa"/>
          </w:tcPr>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657 Sayılı Devlet Memurları Kanun’unda belirtilen genel niteliklere sahip olmak.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En az lise veya dengi okul mezunu olmak.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Taşınır ve satın alma işlemleri ile ilgili mevzuatı bilmek.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 xml:space="preserve">Görevini gereği gibi yerine getirebilmek için gerekli iş deneyimine sahip olmak. </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 xml:space="preserve">TKYS, EKAP programlarını kullanabilmek. </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EBYS kullanabilmek.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Ofis programları kullanabilmek. (Word, Excel, PowerPoint)</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SMS programı kullanabilmek.</w:t>
            </w:r>
          </w:p>
          <w:p w:rsidR="006255BB" w:rsidRPr="002679C3" w:rsidRDefault="0099359B" w:rsidP="0099359B">
            <w:pPr>
              <w:numPr>
                <w:ilvl w:val="0"/>
                <w:numId w:val="7"/>
              </w:numPr>
              <w:tabs>
                <w:tab w:val="left" w:pos="426"/>
              </w:tabs>
              <w:spacing w:line="276" w:lineRule="auto"/>
              <w:contextualSpacing/>
              <w:jc w:val="both"/>
              <w:rPr>
                <w:rFonts w:ascii="Times New Roman" w:eastAsia="Times New Roman" w:hAnsi="Times New Roman" w:cs="Times New Roman"/>
                <w:color w:val="000000"/>
                <w:szCs w:val="24"/>
                <w:lang w:eastAsia="tr-TR"/>
              </w:rPr>
            </w:pPr>
            <w:proofErr w:type="gramStart"/>
            <w:r w:rsidRPr="0099359B">
              <w:rPr>
                <w:rFonts w:ascii="Times New Roman" w:eastAsia="Times New Roman" w:hAnsi="Times New Roman" w:cs="Times New Roman"/>
                <w:color w:val="1A1A1A"/>
                <w:szCs w:val="24"/>
                <w:lang w:eastAsia="tr-TR"/>
              </w:rPr>
              <w:t>e</w:t>
            </w:r>
            <w:proofErr w:type="gramEnd"/>
            <w:r w:rsidRPr="0099359B">
              <w:rPr>
                <w:rFonts w:ascii="Times New Roman" w:eastAsia="Times New Roman" w:hAnsi="Times New Roman" w:cs="Times New Roman"/>
                <w:color w:val="1A1A1A"/>
                <w:szCs w:val="24"/>
                <w:lang w:eastAsia="tr-TR"/>
              </w:rPr>
              <w:t>-posta programı kullanabilmek.</w:t>
            </w:r>
          </w:p>
        </w:tc>
      </w:tr>
    </w:tbl>
    <w:p w:rsidR="00CE597E" w:rsidRPr="006255BB" w:rsidRDefault="00CE597E">
      <w:pPr>
        <w:rPr>
          <w:rFonts w:ascii="Times New Roman" w:hAnsi="Times New Roman" w:cs="Times New Roman"/>
          <w:sz w:val="20"/>
        </w:rPr>
      </w:pPr>
    </w:p>
    <w:sectPr w:rsidR="00CE597E" w:rsidRPr="006255BB" w:rsidSect="006255BB">
      <w:headerReference w:type="default" r:id="rId11"/>
      <w:pgSz w:w="11906" w:h="16838"/>
      <w:pgMar w:top="1417" w:right="1417" w:bottom="1417" w:left="1417" w:header="708" w:footer="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32" w:rsidRDefault="00D51932" w:rsidP="004B6519">
      <w:pPr>
        <w:spacing w:after="0" w:line="240" w:lineRule="auto"/>
      </w:pPr>
      <w:r>
        <w:separator/>
      </w:r>
    </w:p>
  </w:endnote>
  <w:endnote w:type="continuationSeparator" w:id="0">
    <w:p w:rsidR="00D51932" w:rsidRDefault="00D51932"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679C3" w:rsidRPr="00294524" w:rsidTr="00917D72">
      <w:tc>
        <w:tcPr>
          <w:tcW w:w="3020" w:type="dxa"/>
        </w:tcPr>
        <w:p w:rsidR="002679C3" w:rsidRPr="00294524" w:rsidRDefault="002679C3" w:rsidP="002679C3">
          <w:pPr>
            <w:pStyle w:val="Altbilgi"/>
            <w:rPr>
              <w:rFonts w:ascii="Times New Roman" w:hAnsi="Times New Roman" w:cs="Times New Roman"/>
              <w:sz w:val="24"/>
            </w:rPr>
          </w:pPr>
        </w:p>
      </w:tc>
      <w:tc>
        <w:tcPr>
          <w:tcW w:w="3021" w:type="dxa"/>
        </w:tcPr>
        <w:p w:rsidR="002679C3" w:rsidRPr="00294524" w:rsidRDefault="002679C3" w:rsidP="002679C3">
          <w:pPr>
            <w:pStyle w:val="Altbilgi"/>
            <w:rPr>
              <w:rFonts w:ascii="Times New Roman" w:hAnsi="Times New Roman" w:cs="Times New Roman"/>
              <w:sz w:val="24"/>
            </w:rPr>
          </w:pPr>
        </w:p>
      </w:tc>
      <w:tc>
        <w:tcPr>
          <w:tcW w:w="4732" w:type="dxa"/>
        </w:tcPr>
        <w:p w:rsidR="002679C3" w:rsidRPr="00294524" w:rsidRDefault="002679C3" w:rsidP="002679C3">
          <w:pPr>
            <w:pStyle w:val="Altbilgi"/>
            <w:rPr>
              <w:rFonts w:ascii="Times New Roman" w:hAnsi="Times New Roman" w:cs="Times New Roman"/>
              <w:sz w:val="24"/>
            </w:rPr>
          </w:pPr>
        </w:p>
      </w:tc>
    </w:tr>
    <w:tr w:rsidR="002679C3" w:rsidRPr="00294524" w:rsidTr="00917D72">
      <w:tc>
        <w:tcPr>
          <w:tcW w:w="3020"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2679C3" w:rsidRPr="00294524" w:rsidTr="00917D72">
      <w:tc>
        <w:tcPr>
          <w:tcW w:w="3020" w:type="dxa"/>
        </w:tcPr>
        <w:p w:rsidR="002679C3" w:rsidRPr="00294524" w:rsidRDefault="00052960" w:rsidP="002679C3">
          <w:pPr>
            <w:pStyle w:val="Altbilgi"/>
            <w:jc w:val="center"/>
            <w:rPr>
              <w:rFonts w:ascii="Times New Roman" w:eastAsia="Calibri" w:hAnsi="Times New Roman" w:cs="Times New Roman"/>
              <w:sz w:val="24"/>
            </w:rPr>
          </w:pPr>
          <w:r>
            <w:rPr>
              <w:rFonts w:ascii="Times New Roman" w:eastAsia="Calibri" w:hAnsi="Times New Roman" w:cs="Times New Roman"/>
              <w:sz w:val="24"/>
            </w:rPr>
            <w:t>Kenan SEZEN</w:t>
          </w:r>
        </w:p>
      </w:tc>
      <w:tc>
        <w:tcPr>
          <w:tcW w:w="3021"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2679C3" w:rsidRPr="00294524" w:rsidRDefault="002679C3" w:rsidP="002679C3">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2679C3" w:rsidRPr="00294524" w:rsidTr="00917D72">
      <w:tc>
        <w:tcPr>
          <w:tcW w:w="3020" w:type="dxa"/>
        </w:tcPr>
        <w:p w:rsidR="002679C3" w:rsidRPr="00294524" w:rsidRDefault="002679C3" w:rsidP="002679C3">
          <w:pPr>
            <w:pStyle w:val="Altbilgi"/>
            <w:rPr>
              <w:rFonts w:ascii="Times New Roman" w:hAnsi="Times New Roman" w:cs="Times New Roman"/>
              <w:sz w:val="24"/>
            </w:rPr>
          </w:pPr>
        </w:p>
      </w:tc>
      <w:tc>
        <w:tcPr>
          <w:tcW w:w="3021" w:type="dxa"/>
        </w:tcPr>
        <w:p w:rsidR="002679C3" w:rsidRPr="00294524" w:rsidRDefault="002679C3" w:rsidP="002679C3">
          <w:pPr>
            <w:pStyle w:val="Altbilgi"/>
            <w:rPr>
              <w:rFonts w:ascii="Times New Roman" w:hAnsi="Times New Roman" w:cs="Times New Roman"/>
              <w:sz w:val="24"/>
            </w:rPr>
          </w:pPr>
        </w:p>
      </w:tc>
      <w:tc>
        <w:tcPr>
          <w:tcW w:w="4732" w:type="dxa"/>
        </w:tcPr>
        <w:p w:rsidR="002679C3" w:rsidRPr="00294524" w:rsidRDefault="002679C3" w:rsidP="002679C3">
          <w:pPr>
            <w:pStyle w:val="Altbilgi"/>
            <w:rPr>
              <w:rFonts w:ascii="Times New Roman" w:hAnsi="Times New Roman" w:cs="Times New Roman"/>
              <w:sz w:val="24"/>
            </w:rPr>
          </w:pPr>
        </w:p>
      </w:tc>
    </w:tr>
  </w:tbl>
  <w:p w:rsidR="004B6519" w:rsidRDefault="004B65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32" w:rsidRDefault="00D51932" w:rsidP="004B6519">
      <w:pPr>
        <w:spacing w:after="0" w:line="240" w:lineRule="auto"/>
      </w:pPr>
      <w:r>
        <w:separator/>
      </w:r>
    </w:p>
  </w:footnote>
  <w:footnote w:type="continuationSeparator" w:id="0">
    <w:p w:rsidR="00D51932" w:rsidRDefault="00D51932" w:rsidP="004B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679C3" w:rsidRPr="00BF714B" w:rsidTr="00917D72">
      <w:trPr>
        <w:trHeight w:val="303"/>
      </w:trPr>
      <w:tc>
        <w:tcPr>
          <w:tcW w:w="1701" w:type="dxa"/>
          <w:vMerge w:val="restart"/>
          <w:vAlign w:val="center"/>
          <w:hideMark/>
        </w:tcPr>
        <w:p w:rsidR="002679C3" w:rsidRPr="00BF714B" w:rsidRDefault="002679C3" w:rsidP="002679C3">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2A7DD3D6" wp14:editId="3834876B">
                <wp:simplePos x="0" y="0"/>
                <wp:positionH relativeFrom="column">
                  <wp:posOffset>10160</wp:posOffset>
                </wp:positionH>
                <wp:positionV relativeFrom="paragraph">
                  <wp:posOffset>-5715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679C3" w:rsidRPr="00BF714B" w:rsidRDefault="002679C3" w:rsidP="002679C3">
          <w:pPr>
            <w:spacing w:after="0"/>
            <w:jc w:val="center"/>
            <w:rPr>
              <w:rFonts w:ascii="Times New Roman" w:hAnsi="Times New Roman"/>
              <w:b/>
            </w:rPr>
          </w:pPr>
          <w:r w:rsidRPr="006255BB">
            <w:rPr>
              <w:rFonts w:ascii="Times New Roman" w:hAnsi="Times New Roman"/>
              <w:b/>
              <w:sz w:val="36"/>
            </w:rPr>
            <w:t>SATIN ALMA VE TAŞINIR KAYIT YETKİLİSİ</w:t>
          </w: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679C3" w:rsidRPr="00BF714B" w:rsidRDefault="00052960" w:rsidP="00052960">
          <w:pPr>
            <w:pStyle w:val="stbilgi"/>
            <w:rPr>
              <w:rFonts w:ascii="Times New Roman" w:hAnsi="Times New Roman"/>
              <w:sz w:val="20"/>
            </w:rPr>
          </w:pPr>
          <w:proofErr w:type="gramStart"/>
          <w:r>
            <w:rPr>
              <w:rFonts w:ascii="Times New Roman" w:hAnsi="Times New Roman"/>
              <w:sz w:val="20"/>
            </w:rPr>
            <w:t>FA</w:t>
          </w:r>
          <w:r w:rsidR="002679C3">
            <w:rPr>
              <w:rFonts w:ascii="Times New Roman" w:hAnsi="Times New Roman"/>
              <w:sz w:val="20"/>
            </w:rPr>
            <w:t>O.GT</w:t>
          </w:r>
          <w:proofErr w:type="gramEnd"/>
          <w:r w:rsidR="002679C3">
            <w:rPr>
              <w:rFonts w:ascii="Times New Roman" w:hAnsi="Times New Roman"/>
              <w:sz w:val="20"/>
            </w:rPr>
            <w:t>.01</w:t>
          </w:r>
          <w:r>
            <w:rPr>
              <w:rFonts w:ascii="Times New Roman" w:hAnsi="Times New Roman"/>
              <w:sz w:val="20"/>
            </w:rPr>
            <w:t>4</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1</w:t>
          </w:r>
          <w:r w:rsidR="00055545">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1/2</w:t>
          </w:r>
        </w:p>
      </w:tc>
    </w:tr>
  </w:tbl>
  <w:p w:rsidR="006255BB" w:rsidRPr="002679C3" w:rsidRDefault="006255BB" w:rsidP="002679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679C3" w:rsidRPr="00BF714B" w:rsidTr="00917D72">
      <w:trPr>
        <w:trHeight w:val="303"/>
      </w:trPr>
      <w:tc>
        <w:tcPr>
          <w:tcW w:w="1701" w:type="dxa"/>
          <w:vMerge w:val="restart"/>
          <w:vAlign w:val="center"/>
          <w:hideMark/>
        </w:tcPr>
        <w:p w:rsidR="002679C3" w:rsidRPr="00BF714B" w:rsidRDefault="002679C3" w:rsidP="002679C3">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1312" behindDoc="0" locked="0" layoutInCell="1" allowOverlap="1" wp14:anchorId="70920BDB" wp14:editId="2DDDD40F">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679C3" w:rsidRPr="00BF714B" w:rsidRDefault="002679C3" w:rsidP="002679C3">
          <w:pPr>
            <w:spacing w:after="0"/>
            <w:jc w:val="center"/>
            <w:rPr>
              <w:rFonts w:ascii="Times New Roman" w:hAnsi="Times New Roman"/>
              <w:b/>
            </w:rPr>
          </w:pPr>
          <w:r w:rsidRPr="006255BB">
            <w:rPr>
              <w:rFonts w:ascii="Times New Roman" w:hAnsi="Times New Roman"/>
              <w:b/>
              <w:sz w:val="36"/>
            </w:rPr>
            <w:t>SATIN ALMA VE TAŞINIR KAYIT YETKİLİSİ</w:t>
          </w: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679C3" w:rsidRPr="00BF714B" w:rsidRDefault="00052960" w:rsidP="00052960">
          <w:pPr>
            <w:pStyle w:val="stbilgi"/>
            <w:rPr>
              <w:rFonts w:ascii="Times New Roman" w:hAnsi="Times New Roman"/>
              <w:sz w:val="20"/>
            </w:rPr>
          </w:pPr>
          <w:proofErr w:type="gramStart"/>
          <w:r>
            <w:rPr>
              <w:rFonts w:ascii="Times New Roman" w:hAnsi="Times New Roman"/>
              <w:sz w:val="20"/>
            </w:rPr>
            <w:t>FA</w:t>
          </w:r>
          <w:r w:rsidR="002679C3">
            <w:rPr>
              <w:rFonts w:ascii="Times New Roman" w:hAnsi="Times New Roman"/>
              <w:sz w:val="20"/>
            </w:rPr>
            <w:t>O.GT</w:t>
          </w:r>
          <w:proofErr w:type="gramEnd"/>
          <w:r w:rsidR="002679C3">
            <w:rPr>
              <w:rFonts w:ascii="Times New Roman" w:hAnsi="Times New Roman"/>
              <w:sz w:val="20"/>
            </w:rPr>
            <w:t>.01</w:t>
          </w:r>
          <w:r>
            <w:rPr>
              <w:rFonts w:ascii="Times New Roman" w:hAnsi="Times New Roman"/>
              <w:sz w:val="20"/>
            </w:rPr>
            <w:t>4</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1</w:t>
          </w:r>
          <w:r w:rsidR="00055545">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2/2</w:t>
          </w:r>
        </w:p>
      </w:tc>
    </w:tr>
  </w:tbl>
  <w:p w:rsidR="006255BB" w:rsidRPr="002679C3" w:rsidRDefault="006255BB" w:rsidP="002679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6014ECF"/>
    <w:multiLevelType w:val="multilevel"/>
    <w:tmpl w:val="61E4EB1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5E7502"/>
    <w:multiLevelType w:val="hybridMultilevel"/>
    <w:tmpl w:val="E4A40C2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77E1061"/>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8">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2C8285C"/>
    <w:multiLevelType w:val="multilevel"/>
    <w:tmpl w:val="0F86060A"/>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7"/>
  </w:num>
  <w:num w:numId="3">
    <w:abstractNumId w:val="13"/>
  </w:num>
  <w:num w:numId="4">
    <w:abstractNumId w:val="14"/>
  </w:num>
  <w:num w:numId="5">
    <w:abstractNumId w:val="9"/>
  </w:num>
  <w:num w:numId="6">
    <w:abstractNumId w:val="7"/>
  </w:num>
  <w:num w:numId="7">
    <w:abstractNumId w:val="11"/>
  </w:num>
  <w:num w:numId="8">
    <w:abstractNumId w:val="0"/>
  </w:num>
  <w:num w:numId="9">
    <w:abstractNumId w:val="6"/>
  </w:num>
  <w:num w:numId="10">
    <w:abstractNumId w:val="14"/>
  </w:num>
  <w:num w:numId="11">
    <w:abstractNumId w:val="3"/>
  </w:num>
  <w:num w:numId="12">
    <w:abstractNumId w:val="16"/>
  </w:num>
  <w:num w:numId="13">
    <w:abstractNumId w:val="14"/>
  </w:num>
  <w:num w:numId="14">
    <w:abstractNumId w:val="15"/>
  </w:num>
  <w:num w:numId="15">
    <w:abstractNumId w:val="18"/>
  </w:num>
  <w:num w:numId="16">
    <w:abstractNumId w:val="1"/>
  </w:num>
  <w:num w:numId="17">
    <w:abstractNumId w:val="10"/>
  </w:num>
  <w:num w:numId="18">
    <w:abstractNumId w:val="12"/>
  </w:num>
  <w:num w:numId="19">
    <w:abstractNumId w:val="2"/>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51525"/>
    <w:rsid w:val="00052960"/>
    <w:rsid w:val="00055545"/>
    <w:rsid w:val="000B21E6"/>
    <w:rsid w:val="00136599"/>
    <w:rsid w:val="00144F7F"/>
    <w:rsid w:val="001778A7"/>
    <w:rsid w:val="00184BA8"/>
    <w:rsid w:val="00191471"/>
    <w:rsid w:val="001A61F8"/>
    <w:rsid w:val="0025055E"/>
    <w:rsid w:val="00252BA4"/>
    <w:rsid w:val="002635E2"/>
    <w:rsid w:val="002679C3"/>
    <w:rsid w:val="003A5BA3"/>
    <w:rsid w:val="003B4AEB"/>
    <w:rsid w:val="003D7311"/>
    <w:rsid w:val="003F7280"/>
    <w:rsid w:val="00422518"/>
    <w:rsid w:val="0048026F"/>
    <w:rsid w:val="00485643"/>
    <w:rsid w:val="004B476A"/>
    <w:rsid w:val="004B6519"/>
    <w:rsid w:val="004C304B"/>
    <w:rsid w:val="004C77F2"/>
    <w:rsid w:val="00526376"/>
    <w:rsid w:val="00535BC3"/>
    <w:rsid w:val="005F5AFA"/>
    <w:rsid w:val="00616C0E"/>
    <w:rsid w:val="006255BB"/>
    <w:rsid w:val="00641F0B"/>
    <w:rsid w:val="00646870"/>
    <w:rsid w:val="0065351F"/>
    <w:rsid w:val="00685596"/>
    <w:rsid w:val="006A43E5"/>
    <w:rsid w:val="006E274B"/>
    <w:rsid w:val="0073732E"/>
    <w:rsid w:val="007867E8"/>
    <w:rsid w:val="007A13B6"/>
    <w:rsid w:val="007A3A48"/>
    <w:rsid w:val="007A53F1"/>
    <w:rsid w:val="007E3F06"/>
    <w:rsid w:val="007F2FE8"/>
    <w:rsid w:val="008250EF"/>
    <w:rsid w:val="0084439C"/>
    <w:rsid w:val="00856B50"/>
    <w:rsid w:val="0086779D"/>
    <w:rsid w:val="00885DCF"/>
    <w:rsid w:val="008C19F6"/>
    <w:rsid w:val="008D0DF7"/>
    <w:rsid w:val="008E3C32"/>
    <w:rsid w:val="008F1F14"/>
    <w:rsid w:val="00921A60"/>
    <w:rsid w:val="0099359B"/>
    <w:rsid w:val="009A56BB"/>
    <w:rsid w:val="009B343C"/>
    <w:rsid w:val="00B53DE1"/>
    <w:rsid w:val="00B74527"/>
    <w:rsid w:val="00B81CC8"/>
    <w:rsid w:val="00BD477E"/>
    <w:rsid w:val="00BD512D"/>
    <w:rsid w:val="00C518C3"/>
    <w:rsid w:val="00C86281"/>
    <w:rsid w:val="00C86C6C"/>
    <w:rsid w:val="00CE597E"/>
    <w:rsid w:val="00D01678"/>
    <w:rsid w:val="00D35533"/>
    <w:rsid w:val="00D4136F"/>
    <w:rsid w:val="00D51932"/>
    <w:rsid w:val="00DB020B"/>
    <w:rsid w:val="00DC3A7A"/>
    <w:rsid w:val="00E44B85"/>
    <w:rsid w:val="00E45666"/>
    <w:rsid w:val="00E94756"/>
    <w:rsid w:val="00ED7AAC"/>
    <w:rsid w:val="00F16375"/>
    <w:rsid w:val="00F34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6CD80-0BF1-4F24-A7FE-CDA810B2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BD51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11B7-F90A-4135-8C19-942C0DA8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ASUS</cp:lastModifiedBy>
  <cp:revision>49</cp:revision>
  <cp:lastPrinted>2019-11-25T07:26:00Z</cp:lastPrinted>
  <dcterms:created xsi:type="dcterms:W3CDTF">2018-07-23T12:50:00Z</dcterms:created>
  <dcterms:modified xsi:type="dcterms:W3CDTF">2019-11-25T07:26:00Z</dcterms:modified>
</cp:coreProperties>
</file>