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DD" w:rsidRPr="000A2ADD" w:rsidRDefault="000A2ADD" w:rsidP="000A2ADD">
      <w:pPr>
        <w:widowControl/>
        <w:autoSpaceDE/>
        <w:autoSpaceDN/>
        <w:spacing w:after="150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b/>
          <w:bCs/>
          <w:color w:val="333333"/>
          <w:sz w:val="24"/>
          <w:szCs w:val="24"/>
          <w:lang w:bidi="ar-SA"/>
        </w:rPr>
        <w:t>1- Şifre yönetim politikası ile ilgili genel ilkeler:</w:t>
      </w:r>
    </w:p>
    <w:p w:rsidR="000A2ADD" w:rsidRPr="000A2ADD" w:rsidRDefault="000A2ADD" w:rsidP="000A2ADD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Şifreler en az 8, en fazla 14 karakter uzunluğunda olmalıdır</w:t>
      </w:r>
    </w:p>
    <w:p w:rsidR="000A2ADD" w:rsidRPr="000A2ADD" w:rsidRDefault="000A2ADD" w:rsidP="000A2ADD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Şifreler 4 tip karakterin (büyük harf, küçük harf, rakam, özel karakter) en az 3 tipini içermelidir</w:t>
      </w:r>
    </w:p>
    <w:p w:rsidR="000A2ADD" w:rsidRPr="000A2ADD" w:rsidRDefault="000A2ADD" w:rsidP="000A2ADD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Şifreler ardışık sayılar içermemelidir (1234 gibi)</w:t>
      </w:r>
    </w:p>
    <w:p w:rsidR="000A2ADD" w:rsidRPr="000A2ADD" w:rsidRDefault="000A2ADD" w:rsidP="000A2ADD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Şifre kullanıcı adı veya soyadını içermemelidir</w:t>
      </w:r>
    </w:p>
    <w:p w:rsidR="000A2ADD" w:rsidRPr="000A2ADD" w:rsidRDefault="000A2ADD" w:rsidP="000A2ADD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En az 6 ayda bir değiştirilmelidir</w:t>
      </w:r>
    </w:p>
    <w:p w:rsidR="000A2ADD" w:rsidRPr="000A2ADD" w:rsidRDefault="000A2ADD" w:rsidP="000A2ADD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Şifreler kolay tahmin edilebilir olmamalıdır</w:t>
      </w:r>
    </w:p>
    <w:p w:rsidR="000A2ADD" w:rsidRPr="000A2ADD" w:rsidRDefault="000A2ADD" w:rsidP="000A2ADD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Şifreler e-posta iletilerine veya herhangi bir elektronik forma eklenmemelidir</w:t>
      </w:r>
    </w:p>
    <w:p w:rsidR="000A2ADD" w:rsidRPr="000A2ADD" w:rsidRDefault="000A2ADD" w:rsidP="000A2ADD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Şifreler kâğıda veya elektronik ortama yazılmamalıdır</w:t>
      </w:r>
    </w:p>
    <w:p w:rsidR="000A2ADD" w:rsidRPr="000A2ADD" w:rsidRDefault="000A2ADD" w:rsidP="000A2ADD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Kurum dışından gelen misafir, stajyer gibi kullanıcılara açılan şifreler de bu kurallara uymalıdır</w:t>
      </w:r>
    </w:p>
    <w:p w:rsidR="000A2ADD" w:rsidRPr="000A2ADD" w:rsidRDefault="000A2ADD" w:rsidP="000A2ADD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Şifrelerin kullanıcılara iletimi kişiye özel yapılmalıdır</w:t>
      </w:r>
    </w:p>
    <w:p w:rsidR="000A2ADD" w:rsidRPr="000A2ADD" w:rsidRDefault="000A2ADD" w:rsidP="000A2ADD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Belli aralıklarla şifre kırma ve tahmin etme operasyonları yapılmalıdır</w:t>
      </w:r>
    </w:p>
    <w:p w:rsidR="000A2ADD" w:rsidRPr="000A2ADD" w:rsidRDefault="000A2ADD" w:rsidP="000A2ADD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Bu politikanın yürütülmesinden Bilgi İşlem Daire Başkanlığı sorumludur.</w:t>
      </w:r>
    </w:p>
    <w:p w:rsidR="000A2ADD" w:rsidRPr="000A2ADD" w:rsidRDefault="000A2ADD" w:rsidP="000A2ADD">
      <w:pPr>
        <w:widowControl/>
        <w:autoSpaceDE/>
        <w:autoSpaceDN/>
        <w:spacing w:after="150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 </w:t>
      </w:r>
    </w:p>
    <w:p w:rsidR="000A2ADD" w:rsidRPr="000A2ADD" w:rsidRDefault="000A2ADD" w:rsidP="000A2ADD">
      <w:pPr>
        <w:widowControl/>
        <w:autoSpaceDE/>
        <w:autoSpaceDN/>
        <w:spacing w:after="150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b/>
          <w:bCs/>
          <w:color w:val="333333"/>
          <w:sz w:val="24"/>
          <w:szCs w:val="24"/>
          <w:lang w:bidi="ar-SA"/>
        </w:rPr>
        <w:t>2- Sistem şifreleri için aşağıdaki kurallara uyulmalıdır:</w:t>
      </w:r>
    </w:p>
    <w:p w:rsidR="000A2ADD" w:rsidRPr="000A2ADD" w:rsidRDefault="000A2ADD" w:rsidP="000A2ADD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Her sistem için farklı bir şifre kullanılmalıdır</w:t>
      </w:r>
    </w:p>
    <w:p w:rsidR="000A2ADD" w:rsidRPr="000A2ADD" w:rsidRDefault="000A2ADD" w:rsidP="000A2ADD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Sistem şifreleri ilgili sistem yöneticisi kurum dışında olduğunda iş arkadaşlarına bildirilmemeli</w:t>
      </w:r>
    </w:p>
    <w:p w:rsidR="000A2ADD" w:rsidRPr="000A2ADD" w:rsidRDefault="000A2ADD" w:rsidP="000A2ADD">
      <w:pPr>
        <w:widowControl/>
        <w:autoSpaceDE/>
        <w:autoSpaceDN/>
        <w:spacing w:after="150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 </w:t>
      </w:r>
    </w:p>
    <w:p w:rsidR="000A2ADD" w:rsidRPr="000A2ADD" w:rsidRDefault="000A2ADD" w:rsidP="000A2ADD">
      <w:pPr>
        <w:widowControl/>
        <w:autoSpaceDE/>
        <w:autoSpaceDN/>
        <w:spacing w:after="150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b/>
          <w:bCs/>
          <w:color w:val="333333"/>
          <w:sz w:val="24"/>
          <w:szCs w:val="24"/>
          <w:lang w:bidi="ar-SA"/>
        </w:rPr>
        <w:t>3- Kullanıcı şifreleri için aşağıdaki kurallara uyulmalıdır:</w:t>
      </w:r>
    </w:p>
    <w:p w:rsidR="000A2ADD" w:rsidRPr="000A2ADD" w:rsidRDefault="000A2ADD" w:rsidP="000A2ADD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Kurumda kullanılan şifreler kurum dışında (internet bankacılığı vs.) kullanılmamalıdır</w:t>
      </w:r>
    </w:p>
    <w:p w:rsidR="000A2ADD" w:rsidRPr="000A2ADD" w:rsidRDefault="000A2ADD" w:rsidP="000A2ADD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Telefonda, elektronik ortamda vs. şifre verilmemeli, şifre aile bireyleri ile paylaşılmamalıdır</w:t>
      </w:r>
    </w:p>
    <w:p w:rsidR="000A2ADD" w:rsidRPr="000A2ADD" w:rsidRDefault="000A2ADD" w:rsidP="000A2ADD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</w:pPr>
      <w:r w:rsidRPr="000A2ADD">
        <w:rPr>
          <w:rFonts w:asciiTheme="minorHAnsi" w:eastAsia="Times New Roman" w:hAnsiTheme="minorHAnsi" w:cs="Times New Roman"/>
          <w:color w:val="333333"/>
          <w:sz w:val="24"/>
          <w:szCs w:val="24"/>
          <w:lang w:bidi="ar-SA"/>
        </w:rPr>
        <w:t>Tarayıcılarda şifre hatırlatma özellikleri kapatılmalıdır</w:t>
      </w:r>
    </w:p>
    <w:p w:rsidR="005F0FD5" w:rsidRPr="000A2ADD" w:rsidRDefault="005F0FD5" w:rsidP="000A2ADD">
      <w:pPr>
        <w:rPr>
          <w:rFonts w:asciiTheme="minorHAnsi" w:hAnsiTheme="minorHAnsi" w:cs="Times New Roman"/>
          <w:sz w:val="24"/>
          <w:szCs w:val="24"/>
        </w:rPr>
      </w:pPr>
    </w:p>
    <w:sectPr w:rsidR="005F0FD5" w:rsidRPr="000A2ADD" w:rsidSect="00433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32" w:rsidRDefault="000E7732" w:rsidP="005B4880">
      <w:r>
        <w:separator/>
      </w:r>
    </w:p>
  </w:endnote>
  <w:endnote w:type="continuationSeparator" w:id="0">
    <w:p w:rsidR="000E7732" w:rsidRDefault="000E7732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E" w:rsidRDefault="00A361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A3615E" w:rsidRDefault="00A3615E" w:rsidP="00A3615E">
          <w:pPr>
            <w:spacing w:line="276" w:lineRule="auto"/>
            <w:jc w:val="center"/>
            <w:rPr>
              <w:rFonts w:ascii="Arial" w:eastAsia="Times New Roman" w:hAnsi="Arial" w:cs="Arial"/>
            </w:rPr>
          </w:pPr>
          <w:proofErr w:type="spellStart"/>
          <w:r>
            <w:rPr>
              <w:rFonts w:ascii="Arial" w:eastAsia="Times New Roman" w:hAnsi="Arial" w:cs="Arial"/>
            </w:rPr>
            <w:t>Öğr</w:t>
          </w:r>
          <w:proofErr w:type="spellEnd"/>
          <w:r>
            <w:rPr>
              <w:rFonts w:ascii="Arial" w:eastAsia="Times New Roman" w:hAnsi="Arial" w:cs="Arial"/>
            </w:rPr>
            <w:t>. Gör. Gökhan DOĞAN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bookmarkStart w:id="0" w:name="_GoBack"/>
          <w:bookmarkEnd w:id="0"/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E" w:rsidRDefault="00A361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32" w:rsidRDefault="000E7732" w:rsidP="005B4880">
      <w:r>
        <w:separator/>
      </w:r>
    </w:p>
  </w:footnote>
  <w:footnote w:type="continuationSeparator" w:id="0">
    <w:p w:rsidR="000E7732" w:rsidRDefault="000E7732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E" w:rsidRDefault="00A361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C12EE1" w:rsidRPr="00C12EE1" w:rsidRDefault="000A2ADD" w:rsidP="00C12EE1">
          <w:pPr>
            <w:ind w:left="36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KIRKLARELİ ÜNİVERSİTESİ ŞİFRE YÖNETİM TALİMATI</w:t>
          </w:r>
        </w:p>
        <w:p w:rsidR="005B4880" w:rsidRPr="0043328A" w:rsidRDefault="005B4880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3328A" w:rsidP="000A2ADD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0A2ADD">
            <w:rPr>
              <w:rFonts w:ascii="Arial" w:eastAsia="Times New Roman" w:hAnsi="Arial" w:cs="Arial"/>
              <w:sz w:val="16"/>
              <w:lang w:eastAsia="tr-TR"/>
            </w:rPr>
            <w:t>TL</w:t>
          </w:r>
          <w:proofErr w:type="gramEnd"/>
          <w:r w:rsidR="00DB36A4">
            <w:rPr>
              <w:rFonts w:ascii="Arial" w:eastAsia="Times New Roman" w:hAnsi="Arial" w:cs="Arial"/>
              <w:sz w:val="16"/>
              <w:lang w:eastAsia="tr-TR"/>
            </w:rPr>
            <w:t>.00</w:t>
          </w:r>
          <w:r w:rsidR="005F0FD5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A3615E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3328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:rsidR="0065619C" w:rsidRDefault="0065619C"/>
  <w:p w:rsidR="000A48B7" w:rsidRDefault="000A48B7"/>
  <w:p w:rsidR="00455B1D" w:rsidRDefault="00455B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5E" w:rsidRDefault="00A361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035"/>
    <w:multiLevelType w:val="multilevel"/>
    <w:tmpl w:val="D100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E1B54"/>
    <w:multiLevelType w:val="hybridMultilevel"/>
    <w:tmpl w:val="22D2390C"/>
    <w:lvl w:ilvl="0" w:tplc="FC9C9A54">
      <w:start w:val="1"/>
      <w:numFmt w:val="lowerLetter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9361A12">
      <w:numFmt w:val="bullet"/>
      <w:lvlText w:val="•"/>
      <w:lvlJc w:val="left"/>
      <w:pPr>
        <w:ind w:left="1036" w:hanging="339"/>
      </w:pPr>
      <w:rPr>
        <w:rFonts w:hint="default"/>
      </w:rPr>
    </w:lvl>
    <w:lvl w:ilvl="2" w:tplc="A2344FEE">
      <w:numFmt w:val="bullet"/>
      <w:lvlText w:val="•"/>
      <w:lvlJc w:val="left"/>
      <w:pPr>
        <w:ind w:left="1953" w:hanging="339"/>
      </w:pPr>
      <w:rPr>
        <w:rFonts w:hint="default"/>
      </w:rPr>
    </w:lvl>
    <w:lvl w:ilvl="3" w:tplc="D5EE91E0">
      <w:numFmt w:val="bullet"/>
      <w:lvlText w:val="•"/>
      <w:lvlJc w:val="left"/>
      <w:pPr>
        <w:ind w:left="2869" w:hanging="339"/>
      </w:pPr>
      <w:rPr>
        <w:rFonts w:hint="default"/>
      </w:rPr>
    </w:lvl>
    <w:lvl w:ilvl="4" w:tplc="D284C5E6">
      <w:numFmt w:val="bullet"/>
      <w:lvlText w:val="•"/>
      <w:lvlJc w:val="left"/>
      <w:pPr>
        <w:ind w:left="3786" w:hanging="339"/>
      </w:pPr>
      <w:rPr>
        <w:rFonts w:hint="default"/>
      </w:rPr>
    </w:lvl>
    <w:lvl w:ilvl="5" w:tplc="AFE8CF2C">
      <w:numFmt w:val="bullet"/>
      <w:lvlText w:val="•"/>
      <w:lvlJc w:val="left"/>
      <w:pPr>
        <w:ind w:left="4703" w:hanging="339"/>
      </w:pPr>
      <w:rPr>
        <w:rFonts w:hint="default"/>
      </w:rPr>
    </w:lvl>
    <w:lvl w:ilvl="6" w:tplc="69041E3C">
      <w:numFmt w:val="bullet"/>
      <w:lvlText w:val="•"/>
      <w:lvlJc w:val="left"/>
      <w:pPr>
        <w:ind w:left="5619" w:hanging="339"/>
      </w:pPr>
      <w:rPr>
        <w:rFonts w:hint="default"/>
      </w:rPr>
    </w:lvl>
    <w:lvl w:ilvl="7" w:tplc="542A3E4A">
      <w:numFmt w:val="bullet"/>
      <w:lvlText w:val="•"/>
      <w:lvlJc w:val="left"/>
      <w:pPr>
        <w:ind w:left="6536" w:hanging="339"/>
      </w:pPr>
      <w:rPr>
        <w:rFonts w:hint="default"/>
      </w:rPr>
    </w:lvl>
    <w:lvl w:ilvl="8" w:tplc="01B607EC">
      <w:numFmt w:val="bullet"/>
      <w:lvlText w:val="•"/>
      <w:lvlJc w:val="left"/>
      <w:pPr>
        <w:ind w:left="7453" w:hanging="339"/>
      </w:pPr>
      <w:rPr>
        <w:rFonts w:hint="default"/>
      </w:rPr>
    </w:lvl>
  </w:abstractNum>
  <w:abstractNum w:abstractNumId="2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55536B"/>
    <w:multiLevelType w:val="hybridMultilevel"/>
    <w:tmpl w:val="CD722836"/>
    <w:lvl w:ilvl="0" w:tplc="EABE17D2">
      <w:start w:val="1"/>
      <w:numFmt w:val="lowerLetter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804AB34">
      <w:numFmt w:val="bullet"/>
      <w:lvlText w:val="•"/>
      <w:lvlJc w:val="left"/>
      <w:pPr>
        <w:ind w:left="1270" w:hanging="260"/>
      </w:pPr>
      <w:rPr>
        <w:rFonts w:hint="default"/>
      </w:rPr>
    </w:lvl>
    <w:lvl w:ilvl="2" w:tplc="85FA5AE2">
      <w:numFmt w:val="bullet"/>
      <w:lvlText w:val="•"/>
      <w:lvlJc w:val="left"/>
      <w:pPr>
        <w:ind w:left="2161" w:hanging="260"/>
      </w:pPr>
      <w:rPr>
        <w:rFonts w:hint="default"/>
      </w:rPr>
    </w:lvl>
    <w:lvl w:ilvl="3" w:tplc="F66E98F8">
      <w:numFmt w:val="bullet"/>
      <w:lvlText w:val="•"/>
      <w:lvlJc w:val="left"/>
      <w:pPr>
        <w:ind w:left="3051" w:hanging="260"/>
      </w:pPr>
      <w:rPr>
        <w:rFonts w:hint="default"/>
      </w:rPr>
    </w:lvl>
    <w:lvl w:ilvl="4" w:tplc="E22413C6">
      <w:numFmt w:val="bullet"/>
      <w:lvlText w:val="•"/>
      <w:lvlJc w:val="left"/>
      <w:pPr>
        <w:ind w:left="3942" w:hanging="260"/>
      </w:pPr>
      <w:rPr>
        <w:rFonts w:hint="default"/>
      </w:rPr>
    </w:lvl>
    <w:lvl w:ilvl="5" w:tplc="EAB847F0"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1004C656">
      <w:numFmt w:val="bullet"/>
      <w:lvlText w:val="•"/>
      <w:lvlJc w:val="left"/>
      <w:pPr>
        <w:ind w:left="5723" w:hanging="260"/>
      </w:pPr>
      <w:rPr>
        <w:rFonts w:hint="default"/>
      </w:rPr>
    </w:lvl>
    <w:lvl w:ilvl="7" w:tplc="722EAAB0">
      <w:numFmt w:val="bullet"/>
      <w:lvlText w:val="•"/>
      <w:lvlJc w:val="left"/>
      <w:pPr>
        <w:ind w:left="6614" w:hanging="260"/>
      </w:pPr>
      <w:rPr>
        <w:rFonts w:hint="default"/>
      </w:rPr>
    </w:lvl>
    <w:lvl w:ilvl="8" w:tplc="A6A80510">
      <w:numFmt w:val="bullet"/>
      <w:lvlText w:val="•"/>
      <w:lvlJc w:val="left"/>
      <w:pPr>
        <w:ind w:left="7505" w:hanging="260"/>
      </w:pPr>
      <w:rPr>
        <w:rFonts w:hint="default"/>
      </w:rPr>
    </w:lvl>
  </w:abstractNum>
  <w:abstractNum w:abstractNumId="4" w15:restartNumberingAfterBreak="0">
    <w:nsid w:val="404850FA"/>
    <w:multiLevelType w:val="multilevel"/>
    <w:tmpl w:val="A080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D7F6B"/>
    <w:multiLevelType w:val="multilevel"/>
    <w:tmpl w:val="E21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A2ADD"/>
    <w:rsid w:val="000A48B7"/>
    <w:rsid w:val="000E7732"/>
    <w:rsid w:val="001E4B69"/>
    <w:rsid w:val="001E7338"/>
    <w:rsid w:val="002E617C"/>
    <w:rsid w:val="0043328A"/>
    <w:rsid w:val="0043364A"/>
    <w:rsid w:val="00455B1D"/>
    <w:rsid w:val="005A0284"/>
    <w:rsid w:val="005B4880"/>
    <w:rsid w:val="005E4DCE"/>
    <w:rsid w:val="005F0FD5"/>
    <w:rsid w:val="0065619C"/>
    <w:rsid w:val="00712C6D"/>
    <w:rsid w:val="007578AC"/>
    <w:rsid w:val="0078750B"/>
    <w:rsid w:val="00860D49"/>
    <w:rsid w:val="009333B7"/>
    <w:rsid w:val="009C7E0B"/>
    <w:rsid w:val="00A20F51"/>
    <w:rsid w:val="00A3615E"/>
    <w:rsid w:val="00AB5E37"/>
    <w:rsid w:val="00BA5589"/>
    <w:rsid w:val="00C04949"/>
    <w:rsid w:val="00C12EE1"/>
    <w:rsid w:val="00C5175D"/>
    <w:rsid w:val="00DB36A4"/>
    <w:rsid w:val="00DE4813"/>
    <w:rsid w:val="00F114A5"/>
    <w:rsid w:val="00F9539E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36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DB36A4"/>
    <w:pPr>
      <w:spacing w:before="17"/>
      <w:ind w:left="116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rsid w:val="00DB36A4"/>
    <w:pPr>
      <w:spacing w:before="22"/>
      <w:ind w:left="116"/>
      <w:outlineLvl w:val="1"/>
    </w:pPr>
    <w:rPr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DB36A4"/>
    <w:pPr>
      <w:spacing w:before="34"/>
      <w:ind w:left="116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="Times New Roman"/>
      <w:lang w:eastAsia="en-US" w:bidi="ar-SA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1"/>
    <w:qFormat/>
    <w:rsid w:val="009C7E0B"/>
    <w:pPr>
      <w:widowControl/>
      <w:autoSpaceDE/>
      <w:autoSpaceDN/>
      <w:ind w:left="708"/>
    </w:pPr>
    <w:rPr>
      <w:rFonts w:ascii="Times New Roman" w:hAnsi="Times New Roman" w:cs="Times New Roman"/>
      <w:sz w:val="20"/>
      <w:szCs w:val="20"/>
      <w:lang w:val="en-AU" w:bidi="ar-SA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1"/>
    <w:qFormat/>
    <w:rsid w:val="00C12EE1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2EE1"/>
    <w:rPr>
      <w:rFonts w:ascii="Calibri" w:eastAsia="Calibri" w:hAnsi="Calibri" w:cs="Calibri"/>
      <w:sz w:val="28"/>
      <w:szCs w:val="28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2E6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E617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5E3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DB36A4"/>
    <w:rPr>
      <w:rFonts w:ascii="Calibri" w:eastAsia="Calibri" w:hAnsi="Calibri" w:cs="Calibri"/>
      <w:b/>
      <w:bCs/>
      <w:sz w:val="28"/>
      <w:szCs w:val="28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DB36A4"/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1"/>
    <w:rsid w:val="00DB36A4"/>
    <w:rPr>
      <w:rFonts w:ascii="Calibri" w:eastAsia="Calibri" w:hAnsi="Calibri" w:cs="Calibri"/>
      <w:b/>
      <w:bCs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032B-9D3B-4C61-8B4A-50140A4C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KORAY ÇORAPÇI</cp:lastModifiedBy>
  <cp:revision>3</cp:revision>
  <dcterms:created xsi:type="dcterms:W3CDTF">2019-04-24T12:59:00Z</dcterms:created>
  <dcterms:modified xsi:type="dcterms:W3CDTF">2019-05-06T08:26:00Z</dcterms:modified>
</cp:coreProperties>
</file>